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C9D0" w14:textId="77777777" w:rsidR="00E237AE" w:rsidRDefault="00607F1D" w:rsidP="00F230F0">
      <w:pPr>
        <w:pStyle w:val="Heading2"/>
      </w:pPr>
      <w:bookmarkStart w:id="0" w:name="_GoBack"/>
      <w:bookmarkEnd w:id="0"/>
      <w:r w:rsidRPr="00607F1D">
        <w:t>Workshop</w:t>
      </w:r>
      <w:r>
        <w:t xml:space="preserve"> Modeling Challenges for Sustainability</w:t>
      </w:r>
    </w:p>
    <w:p w14:paraId="0858223C" w14:textId="77777777" w:rsidR="00607F1D" w:rsidRDefault="00607F1D" w:rsidP="00607F1D">
      <w:pPr>
        <w:jc w:val="center"/>
        <w:rPr>
          <w:b/>
          <w:bCs/>
          <w:smallCaps/>
          <w:sz w:val="32"/>
          <w:szCs w:val="32"/>
        </w:rPr>
      </w:pPr>
    </w:p>
    <w:p w14:paraId="3825F9F7" w14:textId="77777777" w:rsidR="00607F1D" w:rsidRDefault="00607F1D" w:rsidP="00607F1D">
      <w:pPr>
        <w:jc w:val="center"/>
        <w:rPr>
          <w:b/>
          <w:bCs/>
          <w:smallCaps/>
          <w:sz w:val="32"/>
          <w:szCs w:val="32"/>
        </w:rPr>
      </w:pPr>
      <w:r>
        <w:rPr>
          <w:b/>
          <w:bCs/>
          <w:smallCaps/>
          <w:sz w:val="32"/>
          <w:szCs w:val="32"/>
        </w:rPr>
        <w:t xml:space="preserve">Research Institute for Humanity and Nature, </w:t>
      </w:r>
    </w:p>
    <w:p w14:paraId="23F34BFA" w14:textId="77777777" w:rsidR="00607F1D" w:rsidRDefault="00607F1D" w:rsidP="00607F1D">
      <w:pPr>
        <w:jc w:val="center"/>
        <w:rPr>
          <w:b/>
          <w:bCs/>
          <w:smallCaps/>
          <w:sz w:val="32"/>
          <w:szCs w:val="32"/>
        </w:rPr>
      </w:pPr>
      <w:r>
        <w:rPr>
          <w:b/>
          <w:bCs/>
          <w:smallCaps/>
          <w:sz w:val="32"/>
          <w:szCs w:val="32"/>
        </w:rPr>
        <w:t>Kyoto (Japan), September 28-30, 2016</w:t>
      </w:r>
    </w:p>
    <w:p w14:paraId="47B68817" w14:textId="77777777" w:rsidR="00A505FA" w:rsidRDefault="00A505FA" w:rsidP="00607F1D">
      <w:pPr>
        <w:jc w:val="center"/>
        <w:rPr>
          <w:b/>
          <w:bCs/>
          <w:smallCaps/>
          <w:sz w:val="32"/>
          <w:szCs w:val="32"/>
        </w:rPr>
      </w:pPr>
    </w:p>
    <w:p w14:paraId="408FC521" w14:textId="01E79D68" w:rsidR="00A505FA" w:rsidRDefault="00A505FA" w:rsidP="00607F1D">
      <w:pPr>
        <w:jc w:val="center"/>
        <w:rPr>
          <w:b/>
          <w:bCs/>
          <w:smallCaps/>
          <w:sz w:val="32"/>
          <w:szCs w:val="32"/>
        </w:rPr>
      </w:pPr>
      <w:r>
        <w:rPr>
          <w:b/>
          <w:bCs/>
          <w:smallCaps/>
          <w:sz w:val="32"/>
          <w:szCs w:val="32"/>
        </w:rPr>
        <w:t>Programme</w:t>
      </w:r>
    </w:p>
    <w:p w14:paraId="0EC114DB" w14:textId="77777777" w:rsidR="00F230F0" w:rsidRDefault="00F230F0" w:rsidP="00607F1D">
      <w:pPr>
        <w:jc w:val="center"/>
        <w:rPr>
          <w:b/>
          <w:bCs/>
          <w:smallCaps/>
          <w:sz w:val="32"/>
          <w:szCs w:val="32"/>
        </w:rPr>
      </w:pPr>
    </w:p>
    <w:p w14:paraId="2049CD3C" w14:textId="3592E522" w:rsidR="00F230F0" w:rsidRDefault="00F230F0" w:rsidP="00607F1D">
      <w:pPr>
        <w:jc w:val="center"/>
        <w:rPr>
          <w:b/>
          <w:bCs/>
          <w:smallCaps/>
          <w:sz w:val="32"/>
          <w:szCs w:val="32"/>
        </w:rPr>
      </w:pPr>
      <w:r>
        <w:rPr>
          <w:b/>
          <w:bCs/>
          <w:smallCaps/>
          <w:sz w:val="32"/>
          <w:szCs w:val="32"/>
        </w:rPr>
        <w:t xml:space="preserve">This programme </w:t>
      </w:r>
      <w:r w:rsidR="009A702A">
        <w:rPr>
          <w:b/>
          <w:bCs/>
          <w:smallCaps/>
          <w:sz w:val="32"/>
          <w:szCs w:val="32"/>
        </w:rPr>
        <w:t>is flexible, and can</w:t>
      </w:r>
      <w:r>
        <w:rPr>
          <w:b/>
          <w:bCs/>
          <w:smallCaps/>
          <w:sz w:val="32"/>
          <w:szCs w:val="32"/>
        </w:rPr>
        <w:t xml:space="preserve"> be </w:t>
      </w:r>
      <w:r w:rsidR="009A702A">
        <w:rPr>
          <w:b/>
          <w:bCs/>
          <w:smallCaps/>
          <w:sz w:val="32"/>
          <w:szCs w:val="32"/>
        </w:rPr>
        <w:t>adapted</w:t>
      </w:r>
      <w:r>
        <w:rPr>
          <w:b/>
          <w:bCs/>
          <w:smallCaps/>
          <w:sz w:val="32"/>
          <w:szCs w:val="32"/>
        </w:rPr>
        <w:t xml:space="preserve"> </w:t>
      </w:r>
      <w:r w:rsidR="009A702A">
        <w:rPr>
          <w:b/>
          <w:bCs/>
          <w:smallCaps/>
          <w:sz w:val="32"/>
          <w:szCs w:val="32"/>
        </w:rPr>
        <w:t>to include</w:t>
      </w:r>
      <w:r>
        <w:rPr>
          <w:b/>
          <w:bCs/>
          <w:smallCaps/>
          <w:sz w:val="32"/>
          <w:szCs w:val="32"/>
        </w:rPr>
        <w:t xml:space="preserve"> ideas of participants</w:t>
      </w:r>
    </w:p>
    <w:p w14:paraId="668A569B" w14:textId="77777777" w:rsidR="00E51A20" w:rsidRDefault="00E51A20" w:rsidP="00607F1D">
      <w:pPr>
        <w:jc w:val="center"/>
        <w:rPr>
          <w:b/>
          <w:bCs/>
          <w:smallCaps/>
          <w:sz w:val="32"/>
          <w:szCs w:val="32"/>
        </w:rPr>
      </w:pPr>
    </w:p>
    <w:p w14:paraId="64296D6B" w14:textId="77777777" w:rsidR="00607F1D" w:rsidRDefault="00607F1D" w:rsidP="00607F1D">
      <w:pPr>
        <w:jc w:val="center"/>
        <w:rPr>
          <w:b/>
          <w:bCs/>
          <w:smallCaps/>
          <w:sz w:val="32"/>
          <w:szCs w:val="32"/>
        </w:rPr>
      </w:pPr>
    </w:p>
    <w:p w14:paraId="24579E67" w14:textId="77777777" w:rsidR="00607F1D" w:rsidRDefault="00607F1D" w:rsidP="00607F1D">
      <w:pPr>
        <w:rPr>
          <w:b/>
          <w:bCs/>
          <w:sz w:val="28"/>
          <w:szCs w:val="28"/>
        </w:rPr>
      </w:pPr>
      <w:r>
        <w:rPr>
          <w:b/>
          <w:bCs/>
          <w:sz w:val="28"/>
          <w:szCs w:val="28"/>
        </w:rPr>
        <w:t>Introduction</w:t>
      </w:r>
    </w:p>
    <w:p w14:paraId="5064AAE9" w14:textId="77777777" w:rsidR="00607F1D" w:rsidRDefault="00607F1D" w:rsidP="00607F1D">
      <w:pPr>
        <w:rPr>
          <w:bCs/>
        </w:rPr>
      </w:pPr>
    </w:p>
    <w:p w14:paraId="40FD9026" w14:textId="77777777" w:rsidR="00607F1D" w:rsidRDefault="00607F1D" w:rsidP="00607F1D">
      <w:pPr>
        <w:spacing w:after="60"/>
        <w:jc w:val="both"/>
        <w:rPr>
          <w:bCs/>
        </w:rPr>
      </w:pPr>
      <w:r>
        <w:rPr>
          <w:bCs/>
        </w:rPr>
        <w:t xml:space="preserve">This workshop is part of a focused effort to achieve two goals: (1) search for the best way to develop approaches to integrated modeling of natural and social dynamics, and (2) to make these models multi-scale and able to include transitions between system states. </w:t>
      </w:r>
      <w:r w:rsidR="000E0BB0">
        <w:rPr>
          <w:bCs/>
        </w:rPr>
        <w:t>In doing do, we will focus on two kinds of environmental dynamics that are heavily impacted by human action: land use and biodiversity.</w:t>
      </w:r>
    </w:p>
    <w:p w14:paraId="5A8FE409" w14:textId="77777777" w:rsidR="00607F1D" w:rsidRDefault="00607F1D" w:rsidP="00607F1D">
      <w:pPr>
        <w:spacing w:after="60"/>
        <w:jc w:val="both"/>
        <w:rPr>
          <w:rFonts w:eastAsia="Calibri"/>
        </w:rPr>
      </w:pPr>
      <w:r>
        <w:rPr>
          <w:bCs/>
        </w:rPr>
        <w:t xml:space="preserve">This workshop is part of a Future Earth clustering action entitled </w:t>
      </w:r>
      <w:r>
        <w:rPr>
          <w:rFonts w:ascii="Times New Roman" w:hAnsi="Times New Roman"/>
          <w:i/>
          <w:iCs/>
        </w:rPr>
        <w:t xml:space="preserve">"Linking earth-system and socio-economic models to predict and manage changes in land use and biodiversity" </w:t>
      </w:r>
      <w:r w:rsidRPr="00607F1D">
        <w:rPr>
          <w:iCs/>
        </w:rPr>
        <w:t xml:space="preserve">The aim of this FE Cluster is to </w:t>
      </w:r>
      <w:r w:rsidRPr="00607F1D">
        <w:t>b</w:t>
      </w:r>
      <w:r w:rsidRPr="00607F1D">
        <w:rPr>
          <w:rFonts w:eastAsia="Calibri"/>
        </w:rPr>
        <w:t>ring together the modeling communities in the Earth system-, Biodiversity- and Socio-economic sciences in order to significantly advance the capabilities and approaches used to model human-environment systems, and to develop an integrated socio-environmental modeling framework. A focus is placed on the interactions between societal and environmental dynamics on one hand, and land use, biodiversity and ecosystem functions and services on the other, with the aim of identifying chances to create new opportunities for societies to develop.</w:t>
      </w:r>
      <w:r>
        <w:rPr>
          <w:rFonts w:eastAsia="Calibri"/>
        </w:rPr>
        <w:t xml:space="preserve"> As part of this action, two preparatory workshops were held in Paris and Aix-en-Provence in June 2015 and January 2016.</w:t>
      </w:r>
    </w:p>
    <w:p w14:paraId="5D2C0C21" w14:textId="77777777" w:rsidR="00607F1D" w:rsidRDefault="00607F1D" w:rsidP="00607F1D">
      <w:pPr>
        <w:spacing w:after="60"/>
        <w:jc w:val="both"/>
        <w:rPr>
          <w:rFonts w:eastAsia="Calibri"/>
        </w:rPr>
      </w:pPr>
      <w:r>
        <w:rPr>
          <w:rFonts w:eastAsia="Calibri"/>
        </w:rPr>
        <w:t xml:space="preserve">But the workshop also links to the recently held “Human Dimension” workshop organized by the </w:t>
      </w:r>
      <w:r w:rsidRPr="00607F1D">
        <w:rPr>
          <w:rFonts w:cs="Geneva"/>
          <w:i/>
        </w:rPr>
        <w:t>Community Surface Dynamics Modeling System</w:t>
      </w:r>
      <w:r>
        <w:rPr>
          <w:rFonts w:cs="Geneva"/>
          <w:i/>
        </w:rPr>
        <w:t xml:space="preserve"> </w:t>
      </w:r>
      <w:r>
        <w:rPr>
          <w:rFonts w:eastAsia="Calibri"/>
        </w:rPr>
        <w:t xml:space="preserve">in Boulder, CO, USA (May 24-27, 2016, co-funded by our Clustering initiative and NSF). </w:t>
      </w:r>
    </w:p>
    <w:p w14:paraId="7DDA262D" w14:textId="77777777" w:rsidR="00607F1D" w:rsidRDefault="00607F1D" w:rsidP="00607F1D">
      <w:pPr>
        <w:spacing w:after="60"/>
        <w:jc w:val="both"/>
        <w:rPr>
          <w:rFonts w:eastAsia="Calibri"/>
        </w:rPr>
      </w:pPr>
      <w:r>
        <w:rPr>
          <w:rFonts w:eastAsia="Calibri"/>
        </w:rPr>
        <w:t xml:space="preserve">Another workshop will be held in Berlin, Germany in March 2017, at the Institute for Advanced Studies in Sustainability Science. Its topic will depend on the outcome of the current (Kyoto) workshop. </w:t>
      </w:r>
    </w:p>
    <w:p w14:paraId="34F78489" w14:textId="77777777" w:rsidR="00607F1D" w:rsidRDefault="00607F1D" w:rsidP="00607F1D">
      <w:pPr>
        <w:spacing w:after="60"/>
        <w:jc w:val="both"/>
        <w:rPr>
          <w:rFonts w:eastAsia="Calibri"/>
        </w:rPr>
      </w:pPr>
      <w:r>
        <w:rPr>
          <w:rFonts w:eastAsia="Calibri"/>
        </w:rPr>
        <w:t xml:space="preserve">Finally, this series of events will feed into the revival of the AIMES project, a long-standing modeling project that has substantively contributed to IPCC and other events in the history of sustainability modeling (Schimel et al, 2016). AIMES 2.0 (see van der Leeuw 2013) has finally found a home for itself in an IPO to be jointly funded by the Stockholm Resilience Center and the International Institute of Applied </w:t>
      </w:r>
      <w:r>
        <w:rPr>
          <w:rFonts w:eastAsia="Calibri"/>
        </w:rPr>
        <w:lastRenderedPageBreak/>
        <w:t>Systems Analysis</w:t>
      </w:r>
      <w:r w:rsidR="000E0BB0">
        <w:rPr>
          <w:rFonts w:eastAsia="Calibri"/>
        </w:rPr>
        <w:t xml:space="preserve"> in </w:t>
      </w:r>
      <w:proofErr w:type="spellStart"/>
      <w:r w:rsidR="000E0BB0">
        <w:rPr>
          <w:rFonts w:eastAsia="Calibri"/>
        </w:rPr>
        <w:t>Laxenburg</w:t>
      </w:r>
      <w:proofErr w:type="spellEnd"/>
      <w:r w:rsidR="000E0BB0">
        <w:rPr>
          <w:rFonts w:eastAsia="Calibri"/>
        </w:rPr>
        <w:t xml:space="preserve">, Austria. In that context it will also contribute to the “World in 2050” modeling effort supported by these two institutions and Columbia University in New York, USA. </w:t>
      </w:r>
    </w:p>
    <w:p w14:paraId="16A43CBC" w14:textId="77777777" w:rsidR="000E0BB0" w:rsidRDefault="000E0BB0" w:rsidP="00607F1D">
      <w:pPr>
        <w:spacing w:after="60"/>
        <w:jc w:val="both"/>
        <w:rPr>
          <w:rFonts w:eastAsia="Calibri"/>
        </w:rPr>
      </w:pPr>
    </w:p>
    <w:p w14:paraId="35BABE48" w14:textId="77777777" w:rsidR="000E0BB0" w:rsidRPr="000E0BB0" w:rsidRDefault="000E0BB0" w:rsidP="00607F1D">
      <w:pPr>
        <w:spacing w:after="60"/>
        <w:jc w:val="both"/>
        <w:rPr>
          <w:rFonts w:ascii="Times New Roman" w:hAnsi="Times New Roman"/>
          <w:b/>
          <w:iCs/>
          <w:sz w:val="28"/>
          <w:szCs w:val="28"/>
        </w:rPr>
      </w:pPr>
      <w:r w:rsidRPr="000E0BB0">
        <w:rPr>
          <w:rFonts w:eastAsia="Calibri"/>
          <w:b/>
          <w:sz w:val="28"/>
          <w:szCs w:val="28"/>
        </w:rPr>
        <w:t xml:space="preserve">Theme of the </w:t>
      </w:r>
      <w:r w:rsidR="00201844">
        <w:rPr>
          <w:rFonts w:eastAsia="Calibri"/>
          <w:b/>
          <w:sz w:val="28"/>
          <w:szCs w:val="28"/>
        </w:rPr>
        <w:t>Kyoto w</w:t>
      </w:r>
      <w:r w:rsidRPr="000E0BB0">
        <w:rPr>
          <w:rFonts w:eastAsia="Calibri"/>
          <w:b/>
          <w:sz w:val="28"/>
          <w:szCs w:val="28"/>
        </w:rPr>
        <w:t>orkshop</w:t>
      </w:r>
    </w:p>
    <w:p w14:paraId="58229CA8" w14:textId="77777777" w:rsidR="00607F1D" w:rsidRDefault="000E0BB0" w:rsidP="00607F1D">
      <w:r>
        <w:t>After an introduction of all participants, his workshop will not have the format of a series of presentations. It is aimed at triggering and fostering an open discussion between all participants on ways to achieve the two goals mentioned above and elaborated in the draft white paper that ha</w:t>
      </w:r>
      <w:r w:rsidR="00201844">
        <w:t>s been sent to all participants</w:t>
      </w:r>
      <w:r>
        <w:t>:</w:t>
      </w:r>
    </w:p>
    <w:p w14:paraId="42E0C454" w14:textId="77777777" w:rsidR="000E0BB0" w:rsidRDefault="000E0BB0" w:rsidP="000E0BB0">
      <w:pPr>
        <w:spacing w:after="60"/>
        <w:jc w:val="both"/>
        <w:rPr>
          <w:bCs/>
        </w:rPr>
      </w:pPr>
      <w:r>
        <w:rPr>
          <w:bCs/>
        </w:rPr>
        <w:t xml:space="preserve">(1) Search for the best way to develop approaches to integrated modeling </w:t>
      </w:r>
      <w:r w:rsidR="00201844">
        <w:rPr>
          <w:bCs/>
        </w:rPr>
        <w:t>of natural and social dynamics;</w:t>
      </w:r>
    </w:p>
    <w:p w14:paraId="43D8A88D" w14:textId="77777777" w:rsidR="000E0BB0" w:rsidRDefault="000E0BB0" w:rsidP="000E0BB0">
      <w:pPr>
        <w:spacing w:after="60"/>
        <w:jc w:val="both"/>
        <w:rPr>
          <w:bCs/>
        </w:rPr>
      </w:pPr>
      <w:r>
        <w:rPr>
          <w:bCs/>
        </w:rPr>
        <w:t xml:space="preserve">(2) </w:t>
      </w:r>
      <w:r w:rsidR="00E51A20">
        <w:rPr>
          <w:bCs/>
        </w:rPr>
        <w:t>Search for ways to make</w:t>
      </w:r>
      <w:r>
        <w:rPr>
          <w:bCs/>
        </w:rPr>
        <w:t xml:space="preserve"> these models multi-scale and able to include transitions between system states. </w:t>
      </w:r>
    </w:p>
    <w:p w14:paraId="69C7017C" w14:textId="77777777" w:rsidR="00201844" w:rsidRDefault="00201844" w:rsidP="000E0BB0">
      <w:pPr>
        <w:spacing w:after="60"/>
        <w:jc w:val="both"/>
        <w:rPr>
          <w:bCs/>
        </w:rPr>
      </w:pPr>
    </w:p>
    <w:p w14:paraId="1290F134" w14:textId="77777777" w:rsidR="00201844" w:rsidRDefault="00201844" w:rsidP="000E0BB0">
      <w:pPr>
        <w:spacing w:after="60"/>
        <w:jc w:val="both"/>
        <w:rPr>
          <w:b/>
          <w:bCs/>
          <w:sz w:val="28"/>
          <w:szCs w:val="28"/>
        </w:rPr>
      </w:pPr>
      <w:r w:rsidRPr="00201844">
        <w:rPr>
          <w:b/>
          <w:bCs/>
          <w:sz w:val="28"/>
          <w:szCs w:val="28"/>
        </w:rPr>
        <w:t>Organization of the workshop</w:t>
      </w:r>
    </w:p>
    <w:p w14:paraId="5D8214BB" w14:textId="77777777" w:rsidR="00C310AE" w:rsidRDefault="00C310AE" w:rsidP="000E0BB0">
      <w:pPr>
        <w:spacing w:after="60"/>
        <w:jc w:val="both"/>
        <w:rPr>
          <w:b/>
          <w:bCs/>
        </w:rPr>
      </w:pPr>
      <w:r w:rsidRPr="00C310AE">
        <w:rPr>
          <w:b/>
          <w:bCs/>
        </w:rPr>
        <w:t>Day 0 (September 27, 2016)</w:t>
      </w:r>
    </w:p>
    <w:p w14:paraId="626236A7" w14:textId="77777777" w:rsidR="00C310AE" w:rsidRPr="00C310AE" w:rsidRDefault="00C310AE" w:rsidP="000E0BB0">
      <w:pPr>
        <w:spacing w:after="60"/>
        <w:jc w:val="both"/>
        <w:rPr>
          <w:b/>
          <w:bCs/>
        </w:rPr>
      </w:pPr>
      <w:r>
        <w:rPr>
          <w:b/>
          <w:bCs/>
        </w:rPr>
        <w:t>18.00: Informal reception in the Kyoto Royal Hotel and Spa</w:t>
      </w:r>
    </w:p>
    <w:p w14:paraId="6CD79402" w14:textId="77777777" w:rsidR="00201844" w:rsidRDefault="00201844" w:rsidP="000E0BB0">
      <w:pPr>
        <w:spacing w:after="60"/>
        <w:jc w:val="both"/>
        <w:rPr>
          <w:b/>
          <w:bCs/>
        </w:rPr>
      </w:pPr>
    </w:p>
    <w:p w14:paraId="25560DC9" w14:textId="77777777" w:rsidR="00201844" w:rsidRPr="00201844" w:rsidRDefault="00201844" w:rsidP="000E0BB0">
      <w:pPr>
        <w:spacing w:after="60"/>
        <w:jc w:val="both"/>
        <w:rPr>
          <w:b/>
          <w:bCs/>
        </w:rPr>
      </w:pPr>
      <w:r w:rsidRPr="00201844">
        <w:rPr>
          <w:b/>
          <w:bCs/>
        </w:rPr>
        <w:t>Day 1 (</w:t>
      </w:r>
      <w:r w:rsidR="00BE3C49">
        <w:rPr>
          <w:b/>
          <w:bCs/>
        </w:rPr>
        <w:t xml:space="preserve">September </w:t>
      </w:r>
      <w:r w:rsidRPr="00201844">
        <w:rPr>
          <w:b/>
          <w:bCs/>
        </w:rPr>
        <w:t>28</w:t>
      </w:r>
      <w:r w:rsidR="00BE3C49">
        <w:rPr>
          <w:b/>
          <w:bCs/>
        </w:rPr>
        <w:t xml:space="preserve">, </w:t>
      </w:r>
      <w:r w:rsidRPr="00201844">
        <w:rPr>
          <w:b/>
          <w:bCs/>
        </w:rPr>
        <w:t>2016)</w:t>
      </w:r>
    </w:p>
    <w:p w14:paraId="715B91A3" w14:textId="77777777" w:rsidR="00201844" w:rsidRDefault="00201844" w:rsidP="000E0BB0">
      <w:pPr>
        <w:spacing w:after="60"/>
        <w:jc w:val="both"/>
        <w:rPr>
          <w:b/>
          <w:bCs/>
        </w:rPr>
      </w:pPr>
      <w:r w:rsidRPr="00201844">
        <w:rPr>
          <w:b/>
          <w:bCs/>
        </w:rPr>
        <w:t>Venue: Research Institute of Humanity and Nature</w:t>
      </w:r>
    </w:p>
    <w:p w14:paraId="60EF0E34" w14:textId="4F524E5E" w:rsidR="00923924" w:rsidRPr="00201844" w:rsidRDefault="00923924" w:rsidP="000E0BB0">
      <w:pPr>
        <w:spacing w:after="60"/>
        <w:jc w:val="both"/>
        <w:rPr>
          <w:b/>
          <w:bCs/>
          <w:lang w:eastAsia="ja-JP"/>
        </w:rPr>
      </w:pPr>
      <w:r>
        <w:rPr>
          <w:b/>
          <w:bCs/>
        </w:rPr>
        <w:t xml:space="preserve">Departure from hotel: </w:t>
      </w:r>
      <w:r w:rsidR="001A7643" w:rsidRPr="009A702A">
        <w:rPr>
          <w:rFonts w:hint="eastAsia"/>
          <w:b/>
          <w:bCs/>
          <w:lang w:eastAsia="ja-JP"/>
        </w:rPr>
        <w:t>8.30</w:t>
      </w:r>
    </w:p>
    <w:p w14:paraId="4E00C19F" w14:textId="77777777" w:rsidR="00201844" w:rsidRDefault="00201844" w:rsidP="000E0BB0">
      <w:pPr>
        <w:spacing w:after="60"/>
        <w:jc w:val="both"/>
        <w:rPr>
          <w:b/>
          <w:bCs/>
        </w:rPr>
      </w:pPr>
      <w:r w:rsidRPr="00201844">
        <w:rPr>
          <w:b/>
          <w:bCs/>
        </w:rPr>
        <w:t>Morning</w:t>
      </w:r>
      <w:r>
        <w:rPr>
          <w:b/>
          <w:bCs/>
        </w:rPr>
        <w:t xml:space="preserve"> session</w:t>
      </w:r>
      <w:r w:rsidR="00050BF0">
        <w:rPr>
          <w:b/>
          <w:bCs/>
        </w:rPr>
        <w:t>:</w:t>
      </w:r>
    </w:p>
    <w:p w14:paraId="0E10DDB6" w14:textId="65056466" w:rsidR="00201844" w:rsidRPr="00201844" w:rsidRDefault="001A7643" w:rsidP="000E0BB0">
      <w:pPr>
        <w:spacing w:after="60"/>
        <w:jc w:val="both"/>
        <w:rPr>
          <w:bCs/>
        </w:rPr>
      </w:pPr>
      <w:r w:rsidRPr="009A702A">
        <w:rPr>
          <w:rFonts w:hint="eastAsia"/>
          <w:bCs/>
          <w:lang w:eastAsia="ja-JP"/>
        </w:rPr>
        <w:t>9</w:t>
      </w:r>
      <w:r w:rsidR="00201844" w:rsidRPr="009A702A">
        <w:rPr>
          <w:bCs/>
        </w:rPr>
        <w:t>.</w:t>
      </w:r>
      <w:r w:rsidRPr="009A702A">
        <w:rPr>
          <w:rFonts w:hint="eastAsia"/>
          <w:bCs/>
          <w:lang w:eastAsia="ja-JP"/>
        </w:rPr>
        <w:t>3</w:t>
      </w:r>
      <w:r w:rsidR="00201844" w:rsidRPr="009A702A">
        <w:rPr>
          <w:bCs/>
        </w:rPr>
        <w:t>0 – 10.</w:t>
      </w:r>
      <w:r w:rsidRPr="009A702A">
        <w:rPr>
          <w:rFonts w:hint="eastAsia"/>
          <w:bCs/>
          <w:lang w:eastAsia="ja-JP"/>
        </w:rPr>
        <w:t>0</w:t>
      </w:r>
      <w:r w:rsidR="00201844" w:rsidRPr="009A702A">
        <w:rPr>
          <w:bCs/>
        </w:rPr>
        <w:t>0</w:t>
      </w:r>
      <w:r w:rsidR="00BE3C49" w:rsidRPr="009A702A">
        <w:rPr>
          <w:bCs/>
        </w:rPr>
        <w:t>:</w:t>
      </w:r>
    </w:p>
    <w:p w14:paraId="381646A4" w14:textId="77777777" w:rsidR="00201844" w:rsidRPr="00201844" w:rsidRDefault="00201844" w:rsidP="000E0BB0">
      <w:pPr>
        <w:spacing w:after="60"/>
        <w:jc w:val="both"/>
        <w:rPr>
          <w:bCs/>
        </w:rPr>
      </w:pPr>
      <w:r w:rsidRPr="00201844">
        <w:rPr>
          <w:bCs/>
        </w:rPr>
        <w:t>Roundtable of participant introductions</w:t>
      </w:r>
    </w:p>
    <w:p w14:paraId="49A0CBE8" w14:textId="77777777" w:rsidR="00BE3C49" w:rsidRDefault="00201844" w:rsidP="000E0BB0">
      <w:pPr>
        <w:spacing w:after="60"/>
        <w:jc w:val="both"/>
        <w:rPr>
          <w:bCs/>
        </w:rPr>
      </w:pPr>
      <w:r w:rsidRPr="00201844">
        <w:rPr>
          <w:bCs/>
        </w:rPr>
        <w:t xml:space="preserve">Welcome </w:t>
      </w:r>
      <w:r w:rsidR="00BE3C49">
        <w:rPr>
          <w:bCs/>
        </w:rPr>
        <w:t>(</w:t>
      </w:r>
      <w:proofErr w:type="spellStart"/>
      <w:r w:rsidR="00C310AE">
        <w:rPr>
          <w:bCs/>
        </w:rPr>
        <w:t>Tetsuzo</w:t>
      </w:r>
      <w:proofErr w:type="spellEnd"/>
      <w:r w:rsidR="00C310AE">
        <w:rPr>
          <w:bCs/>
        </w:rPr>
        <w:t xml:space="preserve"> </w:t>
      </w:r>
      <w:proofErr w:type="spellStart"/>
      <w:r w:rsidR="00C310AE">
        <w:rPr>
          <w:bCs/>
        </w:rPr>
        <w:t>Yasunari</w:t>
      </w:r>
      <w:proofErr w:type="spellEnd"/>
      <w:r w:rsidR="00C310AE">
        <w:rPr>
          <w:bCs/>
        </w:rPr>
        <w:t>, DG of RIHN)</w:t>
      </w:r>
    </w:p>
    <w:p w14:paraId="38BB6450" w14:textId="77777777" w:rsidR="00C310AE" w:rsidRDefault="00C310AE" w:rsidP="000E0BB0">
      <w:pPr>
        <w:spacing w:after="60"/>
        <w:jc w:val="both"/>
        <w:rPr>
          <w:bCs/>
        </w:rPr>
      </w:pPr>
      <w:r>
        <w:rPr>
          <w:bCs/>
        </w:rPr>
        <w:t xml:space="preserve">Organization of the workshop (Dr. Hein </w:t>
      </w:r>
      <w:proofErr w:type="spellStart"/>
      <w:r>
        <w:rPr>
          <w:bCs/>
        </w:rPr>
        <w:t>Mallee</w:t>
      </w:r>
      <w:proofErr w:type="spellEnd"/>
      <w:r>
        <w:rPr>
          <w:bCs/>
        </w:rPr>
        <w:t>)</w:t>
      </w:r>
    </w:p>
    <w:p w14:paraId="08043386" w14:textId="77777777" w:rsidR="00201844" w:rsidRPr="00201844" w:rsidRDefault="00201844" w:rsidP="000E0BB0">
      <w:pPr>
        <w:spacing w:after="60"/>
        <w:jc w:val="both"/>
        <w:rPr>
          <w:bCs/>
        </w:rPr>
      </w:pPr>
      <w:r w:rsidRPr="00201844">
        <w:rPr>
          <w:bCs/>
        </w:rPr>
        <w:t>Introduction (Sander van der Leeuw)</w:t>
      </w:r>
    </w:p>
    <w:p w14:paraId="243942B8" w14:textId="0B08016D" w:rsidR="00201844" w:rsidRDefault="00201844" w:rsidP="000E0BB0">
      <w:pPr>
        <w:spacing w:after="60"/>
        <w:jc w:val="both"/>
        <w:rPr>
          <w:bCs/>
        </w:rPr>
      </w:pPr>
      <w:r w:rsidRPr="009A702A">
        <w:rPr>
          <w:bCs/>
        </w:rPr>
        <w:t>10.</w:t>
      </w:r>
      <w:r w:rsidR="001A7643" w:rsidRPr="009A702A">
        <w:rPr>
          <w:rFonts w:hint="eastAsia"/>
          <w:bCs/>
          <w:lang w:eastAsia="ja-JP"/>
        </w:rPr>
        <w:t>0</w:t>
      </w:r>
      <w:r w:rsidRPr="009A702A">
        <w:rPr>
          <w:bCs/>
        </w:rPr>
        <w:t>0 – 1</w:t>
      </w:r>
      <w:r w:rsidR="001A7643" w:rsidRPr="009A702A">
        <w:rPr>
          <w:rFonts w:hint="eastAsia"/>
          <w:bCs/>
          <w:lang w:eastAsia="ja-JP"/>
        </w:rPr>
        <w:t>0</w:t>
      </w:r>
      <w:r w:rsidRPr="009A702A">
        <w:rPr>
          <w:bCs/>
        </w:rPr>
        <w:t>.</w:t>
      </w:r>
      <w:r w:rsidR="001A7643" w:rsidRPr="009A702A">
        <w:rPr>
          <w:rFonts w:hint="eastAsia"/>
          <w:bCs/>
          <w:lang w:eastAsia="ja-JP"/>
        </w:rPr>
        <w:t>3</w:t>
      </w:r>
      <w:r w:rsidRPr="009A702A">
        <w:rPr>
          <w:bCs/>
        </w:rPr>
        <w:t>0</w:t>
      </w:r>
      <w:r w:rsidR="00BE3C49" w:rsidRPr="009A702A">
        <w:rPr>
          <w:bCs/>
        </w:rPr>
        <w:t>:</w:t>
      </w:r>
      <w:r>
        <w:rPr>
          <w:bCs/>
        </w:rPr>
        <w:t xml:space="preserve"> </w:t>
      </w:r>
    </w:p>
    <w:p w14:paraId="43C158AC" w14:textId="77777777" w:rsidR="00201844" w:rsidRDefault="00201844" w:rsidP="000E0BB0">
      <w:pPr>
        <w:spacing w:after="60"/>
        <w:jc w:val="both"/>
        <w:rPr>
          <w:bCs/>
        </w:rPr>
      </w:pPr>
      <w:r>
        <w:rPr>
          <w:bCs/>
        </w:rPr>
        <w:t>Summary of earlier workshops (Paris June 2015, Aix-en-Provence January 2016, Boulder CO May 2016) (Sander van der Leeuw; James S</w:t>
      </w:r>
      <w:r w:rsidR="002574E8">
        <w:rPr>
          <w:bCs/>
        </w:rPr>
        <w:t>yvitski)</w:t>
      </w:r>
    </w:p>
    <w:p w14:paraId="6B73916D" w14:textId="1F46F412" w:rsidR="00201844" w:rsidRPr="009A702A" w:rsidRDefault="00201844" w:rsidP="000E0BB0">
      <w:pPr>
        <w:spacing w:after="60"/>
        <w:jc w:val="both"/>
        <w:rPr>
          <w:bCs/>
        </w:rPr>
      </w:pPr>
      <w:r w:rsidRPr="009A702A">
        <w:rPr>
          <w:bCs/>
        </w:rPr>
        <w:t>1</w:t>
      </w:r>
      <w:r w:rsidR="001A7643" w:rsidRPr="009A702A">
        <w:rPr>
          <w:rFonts w:hint="eastAsia"/>
          <w:bCs/>
          <w:lang w:eastAsia="ja-JP"/>
        </w:rPr>
        <w:t>0</w:t>
      </w:r>
      <w:r w:rsidRPr="009A702A">
        <w:rPr>
          <w:bCs/>
        </w:rPr>
        <w:t>.</w:t>
      </w:r>
      <w:r w:rsidR="001A7643" w:rsidRPr="009A702A">
        <w:rPr>
          <w:rFonts w:hint="eastAsia"/>
          <w:bCs/>
          <w:lang w:eastAsia="ja-JP"/>
        </w:rPr>
        <w:t>30</w:t>
      </w:r>
      <w:r w:rsidRPr="009A702A">
        <w:rPr>
          <w:bCs/>
        </w:rPr>
        <w:t xml:space="preserve"> – 1</w:t>
      </w:r>
      <w:r w:rsidR="001A7643" w:rsidRPr="009A702A">
        <w:rPr>
          <w:rFonts w:hint="eastAsia"/>
          <w:bCs/>
          <w:lang w:eastAsia="ja-JP"/>
        </w:rPr>
        <w:t>0</w:t>
      </w:r>
      <w:r w:rsidRPr="009A702A">
        <w:rPr>
          <w:bCs/>
        </w:rPr>
        <w:t>.</w:t>
      </w:r>
      <w:r w:rsidR="001A7643" w:rsidRPr="009A702A">
        <w:rPr>
          <w:rFonts w:hint="eastAsia"/>
          <w:bCs/>
          <w:lang w:eastAsia="ja-JP"/>
        </w:rPr>
        <w:t>45</w:t>
      </w:r>
      <w:r w:rsidR="00BE3C49" w:rsidRPr="009A702A">
        <w:rPr>
          <w:bCs/>
        </w:rPr>
        <w:t>:</w:t>
      </w:r>
      <w:r w:rsidRPr="009A702A">
        <w:rPr>
          <w:bCs/>
        </w:rPr>
        <w:t xml:space="preserve"> </w:t>
      </w:r>
      <w:r w:rsidRPr="009A702A">
        <w:rPr>
          <w:bCs/>
          <w:i/>
        </w:rPr>
        <w:t>Coffee</w:t>
      </w:r>
    </w:p>
    <w:p w14:paraId="4B9F05B9" w14:textId="1DDF1D91" w:rsidR="00201844" w:rsidRPr="00241573" w:rsidRDefault="00201844" w:rsidP="000E0BB0">
      <w:pPr>
        <w:spacing w:after="60"/>
        <w:jc w:val="both"/>
        <w:rPr>
          <w:b/>
          <w:bCs/>
          <w:i/>
        </w:rPr>
      </w:pPr>
      <w:r w:rsidRPr="009A702A">
        <w:rPr>
          <w:bCs/>
        </w:rPr>
        <w:t>1</w:t>
      </w:r>
      <w:r w:rsidR="001A7643" w:rsidRPr="009A702A">
        <w:rPr>
          <w:rFonts w:hint="eastAsia"/>
          <w:bCs/>
          <w:lang w:eastAsia="ja-JP"/>
        </w:rPr>
        <w:t>0</w:t>
      </w:r>
      <w:r w:rsidRPr="009A702A">
        <w:rPr>
          <w:bCs/>
        </w:rPr>
        <w:t>.</w:t>
      </w:r>
      <w:r w:rsidR="001A7643" w:rsidRPr="009A702A">
        <w:rPr>
          <w:rFonts w:hint="eastAsia"/>
          <w:bCs/>
          <w:lang w:eastAsia="ja-JP"/>
        </w:rPr>
        <w:t>4</w:t>
      </w:r>
      <w:r w:rsidRPr="009A702A">
        <w:rPr>
          <w:bCs/>
        </w:rPr>
        <w:t>5 – 12.30</w:t>
      </w:r>
      <w:r w:rsidR="00BE3C49" w:rsidRPr="009A702A">
        <w:rPr>
          <w:bCs/>
        </w:rPr>
        <w:t>:</w:t>
      </w:r>
      <w:r>
        <w:rPr>
          <w:bCs/>
        </w:rPr>
        <w:t xml:space="preserve"> 1</w:t>
      </w:r>
      <w:r w:rsidR="00923924">
        <w:rPr>
          <w:bCs/>
        </w:rPr>
        <w:t>0</w:t>
      </w:r>
      <w:r>
        <w:rPr>
          <w:bCs/>
        </w:rPr>
        <w:t xml:space="preserve">-minute presentations of participants summarizing their </w:t>
      </w:r>
      <w:r w:rsidR="00241573">
        <w:rPr>
          <w:bCs/>
        </w:rPr>
        <w:t>ideas on the workshop themes</w:t>
      </w:r>
      <w:r w:rsidR="002574E8">
        <w:rPr>
          <w:bCs/>
        </w:rPr>
        <w:t>, followed by discussion</w:t>
      </w:r>
      <w:r w:rsidR="00241573">
        <w:rPr>
          <w:bCs/>
        </w:rPr>
        <w:t xml:space="preserve">. </w:t>
      </w:r>
      <w:r w:rsidR="00241573">
        <w:rPr>
          <w:b/>
          <w:bCs/>
          <w:i/>
        </w:rPr>
        <w:t>This session,</w:t>
      </w:r>
      <w:r w:rsidR="00241573" w:rsidRPr="00241573">
        <w:rPr>
          <w:b/>
          <w:bCs/>
          <w:i/>
        </w:rPr>
        <w:t xml:space="preserve"> and the following sessions of the same character, serve to level the playing field, to signal the main issues and to list potential avenues forward.</w:t>
      </w:r>
    </w:p>
    <w:p w14:paraId="2EAB5F41" w14:textId="77777777" w:rsidR="002574E8" w:rsidRPr="002574E8" w:rsidRDefault="002574E8" w:rsidP="002574E8">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James Syvitski (University of Colorado, Boulder, USA)</w:t>
      </w:r>
    </w:p>
    <w:p w14:paraId="7F71FA4E" w14:textId="77777777" w:rsidR="002574E8" w:rsidRPr="002574E8" w:rsidRDefault="002574E8" w:rsidP="002574E8">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Garry Peterson (Stockholm Resilience Center, Sweden)</w:t>
      </w:r>
    </w:p>
    <w:p w14:paraId="529C7D4B" w14:textId="77777777" w:rsidR="002574E8" w:rsidRDefault="002574E8" w:rsidP="00050BF0">
      <w:pPr>
        <w:pStyle w:val="ListParagraph"/>
        <w:widowControl w:val="0"/>
        <w:numPr>
          <w:ilvl w:val="0"/>
          <w:numId w:val="1"/>
        </w:numPr>
        <w:autoSpaceDE w:val="0"/>
        <w:autoSpaceDN w:val="0"/>
        <w:adjustRightInd w:val="0"/>
        <w:spacing w:after="60"/>
        <w:ind w:left="360"/>
        <w:rPr>
          <w:rFonts w:ascii="Cambria" w:hAnsi="Cambria" w:cs="Cambria"/>
        </w:rPr>
      </w:pPr>
      <w:proofErr w:type="spellStart"/>
      <w:r w:rsidRPr="002574E8">
        <w:rPr>
          <w:rFonts w:ascii="Cambria" w:hAnsi="Cambria" w:cs="Cambria"/>
        </w:rPr>
        <w:t>Benis</w:t>
      </w:r>
      <w:proofErr w:type="spellEnd"/>
      <w:r w:rsidRPr="002574E8">
        <w:rPr>
          <w:rFonts w:ascii="Cambria" w:hAnsi="Cambria" w:cs="Cambria"/>
        </w:rPr>
        <w:t xml:space="preserve"> </w:t>
      </w:r>
      <w:proofErr w:type="spellStart"/>
      <w:r w:rsidRPr="002574E8">
        <w:rPr>
          <w:rFonts w:ascii="Cambria" w:hAnsi="Cambria" w:cs="Cambria"/>
        </w:rPr>
        <w:t>Egoh</w:t>
      </w:r>
      <w:proofErr w:type="spellEnd"/>
      <w:r w:rsidRPr="002574E8">
        <w:rPr>
          <w:rFonts w:ascii="Cambria" w:hAnsi="Cambria" w:cs="Cambria"/>
        </w:rPr>
        <w:t xml:space="preserve"> (University of </w:t>
      </w:r>
      <w:proofErr w:type="spellStart"/>
      <w:r w:rsidRPr="002574E8">
        <w:rPr>
          <w:rFonts w:ascii="Cambria" w:hAnsi="Cambria" w:cs="Cambria"/>
        </w:rPr>
        <w:t>KwaZulu</w:t>
      </w:r>
      <w:proofErr w:type="spellEnd"/>
      <w:r w:rsidRPr="002574E8">
        <w:rPr>
          <w:rFonts w:ascii="Cambria" w:hAnsi="Cambria" w:cs="Cambria"/>
        </w:rPr>
        <w:t xml:space="preserve"> Natal, South Africa)</w:t>
      </w:r>
    </w:p>
    <w:p w14:paraId="587F82EE" w14:textId="77777777" w:rsidR="00923924" w:rsidRPr="002574E8" w:rsidRDefault="00923924" w:rsidP="00923924">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 xml:space="preserve">Kasper </w:t>
      </w:r>
      <w:proofErr w:type="spellStart"/>
      <w:r w:rsidRPr="002574E8">
        <w:rPr>
          <w:rFonts w:ascii="Cambria" w:hAnsi="Cambria" w:cs="Cambria"/>
        </w:rPr>
        <w:t>Kok</w:t>
      </w:r>
      <w:proofErr w:type="spellEnd"/>
      <w:r w:rsidRPr="002574E8">
        <w:rPr>
          <w:rFonts w:ascii="Cambria" w:hAnsi="Cambria" w:cs="Cambria"/>
        </w:rPr>
        <w:t xml:space="preserve"> (</w:t>
      </w:r>
      <w:proofErr w:type="spellStart"/>
      <w:r w:rsidRPr="002574E8">
        <w:rPr>
          <w:rFonts w:ascii="Cambria" w:hAnsi="Cambria" w:cs="Cambria"/>
        </w:rPr>
        <w:t>Wageningen</w:t>
      </w:r>
      <w:proofErr w:type="spellEnd"/>
      <w:r w:rsidRPr="002574E8">
        <w:rPr>
          <w:rFonts w:ascii="Cambria" w:hAnsi="Cambria" w:cs="Cambria"/>
        </w:rPr>
        <w:t xml:space="preserve"> University, the Netherlands)</w:t>
      </w:r>
    </w:p>
    <w:p w14:paraId="2ECED8C0" w14:textId="77777777" w:rsidR="00923924" w:rsidRPr="002574E8" w:rsidRDefault="00923924" w:rsidP="00923924">
      <w:pPr>
        <w:pStyle w:val="ListParagraph"/>
        <w:widowControl w:val="0"/>
        <w:numPr>
          <w:ilvl w:val="0"/>
          <w:numId w:val="1"/>
        </w:numPr>
        <w:autoSpaceDE w:val="0"/>
        <w:autoSpaceDN w:val="0"/>
        <w:adjustRightInd w:val="0"/>
        <w:spacing w:after="60"/>
        <w:ind w:left="360"/>
        <w:rPr>
          <w:rFonts w:ascii="Cambria" w:hAnsi="Cambria" w:cs="Cambria"/>
        </w:rPr>
      </w:pPr>
      <w:r w:rsidRPr="002574E8">
        <w:rPr>
          <w:rFonts w:ascii="Cambria" w:hAnsi="Cambria" w:cs="Cambria"/>
        </w:rPr>
        <w:t>Jed Kaplan (University of Lausanne, Switzerland)</w:t>
      </w:r>
    </w:p>
    <w:p w14:paraId="349F0745" w14:textId="77777777" w:rsidR="009A702A" w:rsidRPr="009A702A" w:rsidRDefault="009A702A" w:rsidP="009A702A">
      <w:pPr>
        <w:pStyle w:val="ListParagraph"/>
        <w:numPr>
          <w:ilvl w:val="0"/>
          <w:numId w:val="1"/>
        </w:numPr>
        <w:spacing w:after="60"/>
        <w:ind w:left="360"/>
        <w:contextualSpacing w:val="0"/>
      </w:pPr>
      <w:r w:rsidRPr="00A505FA">
        <w:rPr>
          <w:rFonts w:ascii="Cambria" w:hAnsi="Cambria" w:cs="Cambria"/>
        </w:rPr>
        <w:lastRenderedPageBreak/>
        <w:t xml:space="preserve">Ishii </w:t>
      </w:r>
      <w:proofErr w:type="spellStart"/>
      <w:r w:rsidRPr="00A505FA">
        <w:rPr>
          <w:rFonts w:ascii="Cambria" w:hAnsi="Cambria" w:cs="Cambria"/>
        </w:rPr>
        <w:t>Reiichiro</w:t>
      </w:r>
      <w:proofErr w:type="spellEnd"/>
      <w:r>
        <w:rPr>
          <w:rFonts w:ascii="Cambria" w:hAnsi="Cambria" w:cs="Cambria"/>
        </w:rPr>
        <w:t xml:space="preserve"> (RIHN)</w:t>
      </w:r>
    </w:p>
    <w:p w14:paraId="4DA24FEA" w14:textId="5558D9DE" w:rsidR="009A702A" w:rsidRPr="009A702A" w:rsidRDefault="009A702A" w:rsidP="009A702A">
      <w:pPr>
        <w:pStyle w:val="ListParagraph"/>
        <w:numPr>
          <w:ilvl w:val="0"/>
          <w:numId w:val="1"/>
        </w:numPr>
        <w:spacing w:after="60"/>
        <w:ind w:left="360"/>
        <w:contextualSpacing w:val="0"/>
      </w:pPr>
      <w:r>
        <w:rPr>
          <w:rFonts w:ascii="Cambria" w:hAnsi="Cambria" w:cs="Cambria"/>
        </w:rPr>
        <w:t xml:space="preserve">Tanaka </w:t>
      </w:r>
      <w:proofErr w:type="spellStart"/>
      <w:r>
        <w:rPr>
          <w:rFonts w:ascii="Cambria" w:hAnsi="Cambria" w:cs="Cambria"/>
        </w:rPr>
        <w:t>Katsumasa</w:t>
      </w:r>
      <w:proofErr w:type="spellEnd"/>
      <w:r>
        <w:rPr>
          <w:rFonts w:ascii="Cambria" w:hAnsi="Cambria" w:cs="Cambria"/>
        </w:rPr>
        <w:t xml:space="preserve"> (NIES)</w:t>
      </w:r>
    </w:p>
    <w:p w14:paraId="17967DD8" w14:textId="7050FEA7" w:rsidR="009A702A" w:rsidRPr="009A702A" w:rsidRDefault="009A702A" w:rsidP="009A702A">
      <w:pPr>
        <w:pStyle w:val="ListParagraph"/>
        <w:widowControl w:val="0"/>
        <w:numPr>
          <w:ilvl w:val="0"/>
          <w:numId w:val="1"/>
        </w:numPr>
        <w:autoSpaceDE w:val="0"/>
        <w:autoSpaceDN w:val="0"/>
        <w:adjustRightInd w:val="0"/>
        <w:ind w:left="360"/>
        <w:rPr>
          <w:rFonts w:ascii="Cambria" w:hAnsi="Cambria" w:cs="Cambria"/>
        </w:rPr>
      </w:pPr>
      <w:r>
        <w:rPr>
          <w:rFonts w:ascii="Cambria" w:hAnsi="Cambria" w:cs="Cambria"/>
        </w:rPr>
        <w:t>Yasuhisa Kondo (RIHN)</w:t>
      </w:r>
    </w:p>
    <w:p w14:paraId="505E13FE" w14:textId="77777777" w:rsidR="00923924" w:rsidRPr="002574E8" w:rsidRDefault="00923924" w:rsidP="002574E8">
      <w:pPr>
        <w:pStyle w:val="ListParagraph"/>
        <w:widowControl w:val="0"/>
        <w:numPr>
          <w:ilvl w:val="0"/>
          <w:numId w:val="1"/>
        </w:numPr>
        <w:autoSpaceDE w:val="0"/>
        <w:autoSpaceDN w:val="0"/>
        <w:adjustRightInd w:val="0"/>
        <w:spacing w:after="60"/>
        <w:ind w:left="360"/>
        <w:contextualSpacing w:val="0"/>
        <w:rPr>
          <w:rFonts w:ascii="Cambria" w:hAnsi="Cambria" w:cs="Cambria"/>
        </w:rPr>
      </w:pPr>
      <w:r>
        <w:rPr>
          <w:rFonts w:ascii="Cambria" w:hAnsi="Cambria" w:cs="Cambria"/>
        </w:rPr>
        <w:t>Discussion</w:t>
      </w:r>
    </w:p>
    <w:p w14:paraId="4431D3BC" w14:textId="77777777" w:rsidR="00201844" w:rsidRDefault="00201844" w:rsidP="000E0BB0">
      <w:pPr>
        <w:spacing w:after="60"/>
        <w:jc w:val="both"/>
        <w:rPr>
          <w:bCs/>
          <w:i/>
        </w:rPr>
      </w:pPr>
      <w:r>
        <w:rPr>
          <w:bCs/>
        </w:rPr>
        <w:t xml:space="preserve">12.30 – 13.30: </w:t>
      </w:r>
      <w:r w:rsidRPr="002574E8">
        <w:rPr>
          <w:bCs/>
          <w:i/>
        </w:rPr>
        <w:t>Lunch</w:t>
      </w:r>
      <w:r w:rsidR="00E51A20">
        <w:rPr>
          <w:bCs/>
          <w:i/>
        </w:rPr>
        <w:t xml:space="preserve"> and group photo</w:t>
      </w:r>
    </w:p>
    <w:p w14:paraId="4694B2AE" w14:textId="77777777" w:rsidR="00923924" w:rsidRPr="00923924" w:rsidRDefault="00923924" w:rsidP="000E0BB0">
      <w:pPr>
        <w:spacing w:after="60"/>
        <w:jc w:val="both"/>
        <w:rPr>
          <w:b/>
          <w:bCs/>
        </w:rPr>
      </w:pPr>
      <w:r w:rsidRPr="00923924">
        <w:rPr>
          <w:b/>
          <w:bCs/>
        </w:rPr>
        <w:t>Afternoon session</w:t>
      </w:r>
      <w:r w:rsidR="00050BF0">
        <w:rPr>
          <w:b/>
          <w:bCs/>
        </w:rPr>
        <w:t>:</w:t>
      </w:r>
    </w:p>
    <w:p w14:paraId="51979FD1" w14:textId="77777777" w:rsidR="00201844" w:rsidRDefault="00201844" w:rsidP="000E0BB0">
      <w:pPr>
        <w:spacing w:after="60"/>
        <w:jc w:val="both"/>
        <w:rPr>
          <w:bCs/>
        </w:rPr>
      </w:pPr>
      <w:r>
        <w:rPr>
          <w:bCs/>
        </w:rPr>
        <w:t>13.30 – 15.30</w:t>
      </w:r>
      <w:r w:rsidR="00BE3C49">
        <w:rPr>
          <w:bCs/>
        </w:rPr>
        <w:t>:</w:t>
      </w:r>
      <w:r>
        <w:rPr>
          <w:bCs/>
        </w:rPr>
        <w:t xml:space="preserve"> 1</w:t>
      </w:r>
      <w:r w:rsidR="00923924">
        <w:rPr>
          <w:bCs/>
        </w:rPr>
        <w:t>0</w:t>
      </w:r>
      <w:r>
        <w:rPr>
          <w:bCs/>
        </w:rPr>
        <w:t>-minute presentations of participants summarizing their work and their potential contribution to the workshop</w:t>
      </w:r>
      <w:r w:rsidR="002574E8">
        <w:rPr>
          <w:bCs/>
        </w:rPr>
        <w:t>, followed by discussion</w:t>
      </w:r>
      <w:r>
        <w:rPr>
          <w:bCs/>
        </w:rPr>
        <w:t>:</w:t>
      </w:r>
    </w:p>
    <w:p w14:paraId="40DAF043" w14:textId="77777777" w:rsidR="00A505FA" w:rsidRDefault="00A505FA" w:rsidP="00A505FA">
      <w:pPr>
        <w:pStyle w:val="ListParagraph"/>
        <w:widowControl w:val="0"/>
        <w:numPr>
          <w:ilvl w:val="0"/>
          <w:numId w:val="1"/>
        </w:numPr>
        <w:autoSpaceDE w:val="0"/>
        <w:autoSpaceDN w:val="0"/>
        <w:adjustRightInd w:val="0"/>
        <w:ind w:left="360"/>
        <w:rPr>
          <w:rFonts w:ascii="Cambria" w:hAnsi="Cambria" w:cs="Cambria"/>
        </w:rPr>
      </w:pPr>
      <w:proofErr w:type="spellStart"/>
      <w:r>
        <w:rPr>
          <w:rFonts w:ascii="Cambria" w:hAnsi="Cambria" w:cs="Cambria"/>
        </w:rPr>
        <w:t>Zhanggang</w:t>
      </w:r>
      <w:proofErr w:type="spellEnd"/>
      <w:r>
        <w:rPr>
          <w:rFonts w:ascii="Cambria" w:hAnsi="Cambria" w:cs="Cambria"/>
        </w:rPr>
        <w:t xml:space="preserve"> Han (Beijing Normal University)</w:t>
      </w:r>
    </w:p>
    <w:p w14:paraId="2A40244A" w14:textId="77777777" w:rsidR="00A505FA" w:rsidRDefault="002574E8" w:rsidP="00A505FA">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Brett Bryan (CSIRO, Australia)</w:t>
      </w:r>
    </w:p>
    <w:p w14:paraId="79BCFE93" w14:textId="77777777" w:rsidR="00A505FA" w:rsidRDefault="00A505FA" w:rsidP="00A505FA">
      <w:pPr>
        <w:pStyle w:val="ListParagraph"/>
        <w:widowControl w:val="0"/>
        <w:numPr>
          <w:ilvl w:val="0"/>
          <w:numId w:val="1"/>
        </w:numPr>
        <w:autoSpaceDE w:val="0"/>
        <w:autoSpaceDN w:val="0"/>
        <w:adjustRightInd w:val="0"/>
        <w:ind w:left="360"/>
        <w:rPr>
          <w:rFonts w:ascii="Cambria" w:hAnsi="Cambria" w:cs="Cambria"/>
        </w:rPr>
      </w:pPr>
      <w:proofErr w:type="spellStart"/>
      <w:r>
        <w:rPr>
          <w:rFonts w:ascii="Cambria" w:hAnsi="Cambria" w:cs="Cambria"/>
        </w:rPr>
        <w:t>Onishi</w:t>
      </w:r>
      <w:proofErr w:type="spellEnd"/>
      <w:r>
        <w:rPr>
          <w:rFonts w:ascii="Cambria" w:hAnsi="Cambria" w:cs="Cambria"/>
        </w:rPr>
        <w:t xml:space="preserve"> Yuko (RIHN, Kyoto)</w:t>
      </w:r>
    </w:p>
    <w:p w14:paraId="627F497B" w14:textId="77777777" w:rsidR="00A505FA" w:rsidRPr="00A505FA" w:rsidRDefault="00A505FA" w:rsidP="00A505FA">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 xml:space="preserve">Daniel Contreras (OT-Med, </w:t>
      </w:r>
      <w:proofErr w:type="spellStart"/>
      <w:r w:rsidRPr="002574E8">
        <w:rPr>
          <w:rFonts w:ascii="Cambria" w:hAnsi="Cambria" w:cs="Cambria"/>
        </w:rPr>
        <w:t>Université</w:t>
      </w:r>
      <w:proofErr w:type="spellEnd"/>
      <w:r w:rsidRPr="002574E8">
        <w:rPr>
          <w:rFonts w:ascii="Cambria" w:hAnsi="Cambria" w:cs="Cambria"/>
        </w:rPr>
        <w:t xml:space="preserve"> Aix-Marseille)</w:t>
      </w:r>
    </w:p>
    <w:p w14:paraId="4832EC18" w14:textId="77777777" w:rsidR="00923924" w:rsidRPr="002574E8" w:rsidRDefault="00923924" w:rsidP="00923924">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 xml:space="preserve">Marco </w:t>
      </w:r>
      <w:proofErr w:type="spellStart"/>
      <w:r w:rsidRPr="002574E8">
        <w:rPr>
          <w:rFonts w:ascii="Cambria" w:hAnsi="Cambria" w:cs="Cambria"/>
        </w:rPr>
        <w:t>Madella</w:t>
      </w:r>
      <w:proofErr w:type="spellEnd"/>
      <w:r w:rsidRPr="002574E8">
        <w:rPr>
          <w:rFonts w:ascii="Cambria" w:hAnsi="Cambria" w:cs="Cambria"/>
        </w:rPr>
        <w:t xml:space="preserve"> (</w:t>
      </w:r>
      <w:proofErr w:type="spellStart"/>
      <w:r w:rsidRPr="002574E8">
        <w:rPr>
          <w:rFonts w:ascii="Cambria" w:hAnsi="Cambria" w:cs="Cambria"/>
        </w:rPr>
        <w:t>Universitat</w:t>
      </w:r>
      <w:proofErr w:type="spellEnd"/>
      <w:r w:rsidRPr="002574E8">
        <w:rPr>
          <w:rFonts w:ascii="Cambria" w:hAnsi="Cambria" w:cs="Cambria"/>
        </w:rPr>
        <w:t xml:space="preserve"> </w:t>
      </w:r>
      <w:proofErr w:type="spellStart"/>
      <w:r w:rsidRPr="002574E8">
        <w:rPr>
          <w:rFonts w:ascii="Cambria" w:hAnsi="Cambria" w:cs="Cambria"/>
        </w:rPr>
        <w:t>Pompeu</w:t>
      </w:r>
      <w:proofErr w:type="spellEnd"/>
      <w:r w:rsidRPr="002574E8">
        <w:rPr>
          <w:rFonts w:ascii="Cambria" w:hAnsi="Cambria" w:cs="Cambria"/>
        </w:rPr>
        <w:t xml:space="preserve"> </w:t>
      </w:r>
      <w:proofErr w:type="spellStart"/>
      <w:r w:rsidRPr="002574E8">
        <w:rPr>
          <w:rFonts w:ascii="Cambria" w:hAnsi="Cambria" w:cs="Cambria"/>
        </w:rPr>
        <w:t>Fabra</w:t>
      </w:r>
      <w:proofErr w:type="spellEnd"/>
      <w:r w:rsidRPr="002574E8">
        <w:rPr>
          <w:rFonts w:ascii="Cambria" w:hAnsi="Cambria" w:cs="Cambria"/>
        </w:rPr>
        <w:t>, Spain)</w:t>
      </w:r>
    </w:p>
    <w:p w14:paraId="64982A96" w14:textId="77777777" w:rsidR="00923924" w:rsidRPr="002574E8" w:rsidRDefault="00923924" w:rsidP="00923924">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Kristian Lindgren (Chalmers University of Technology, Sweden)</w:t>
      </w:r>
    </w:p>
    <w:p w14:paraId="3CA69C7A" w14:textId="77777777" w:rsidR="00923924" w:rsidRPr="002574E8" w:rsidRDefault="00923924" w:rsidP="00923924">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 xml:space="preserve">Gilberto </w:t>
      </w:r>
      <w:proofErr w:type="spellStart"/>
      <w:r w:rsidRPr="002574E8">
        <w:rPr>
          <w:rFonts w:ascii="Cambria" w:hAnsi="Cambria" w:cs="Cambria"/>
        </w:rPr>
        <w:t>Gallopin</w:t>
      </w:r>
      <w:proofErr w:type="spellEnd"/>
      <w:r w:rsidRPr="002574E8">
        <w:rPr>
          <w:rFonts w:ascii="Cambria" w:hAnsi="Cambria" w:cs="Cambria"/>
        </w:rPr>
        <w:t xml:space="preserve"> (independent scholar, Chile)</w:t>
      </w:r>
    </w:p>
    <w:p w14:paraId="5ECDC1F2" w14:textId="77777777" w:rsidR="00923924" w:rsidRPr="002574E8" w:rsidRDefault="00923924" w:rsidP="00923924">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Michael Barton (Arizona State University, USA)</w:t>
      </w:r>
    </w:p>
    <w:p w14:paraId="169641A6" w14:textId="77777777" w:rsidR="00923924" w:rsidRDefault="00923924" w:rsidP="00A505FA">
      <w:pPr>
        <w:pStyle w:val="ListParagraph"/>
        <w:widowControl w:val="0"/>
        <w:numPr>
          <w:ilvl w:val="0"/>
          <w:numId w:val="1"/>
        </w:numPr>
        <w:autoSpaceDE w:val="0"/>
        <w:autoSpaceDN w:val="0"/>
        <w:adjustRightInd w:val="0"/>
        <w:spacing w:after="60"/>
        <w:ind w:left="360"/>
        <w:rPr>
          <w:rFonts w:ascii="Cambria" w:hAnsi="Cambria" w:cs="Cambria"/>
        </w:rPr>
      </w:pPr>
      <w:r w:rsidRPr="002574E8">
        <w:rPr>
          <w:rFonts w:ascii="Cambria" w:hAnsi="Cambria" w:cs="Cambria"/>
        </w:rPr>
        <w:t>Jasper van Vliet (Free University of Amsterdam, the Nether</w:t>
      </w:r>
      <w:r>
        <w:rPr>
          <w:rFonts w:ascii="Cambria" w:hAnsi="Cambria" w:cs="Cambria"/>
        </w:rPr>
        <w:t>lands</w:t>
      </w:r>
      <w:r w:rsidRPr="002574E8">
        <w:rPr>
          <w:rFonts w:ascii="Cambria" w:hAnsi="Cambria" w:cs="Cambria"/>
        </w:rPr>
        <w:t>)</w:t>
      </w:r>
    </w:p>
    <w:p w14:paraId="32BD2FE6" w14:textId="77777777" w:rsidR="009A702A" w:rsidRPr="00923924" w:rsidRDefault="009A702A" w:rsidP="009A702A">
      <w:pPr>
        <w:pStyle w:val="ListParagraph"/>
        <w:widowControl w:val="0"/>
        <w:numPr>
          <w:ilvl w:val="0"/>
          <w:numId w:val="1"/>
        </w:numPr>
        <w:autoSpaceDE w:val="0"/>
        <w:autoSpaceDN w:val="0"/>
        <w:adjustRightInd w:val="0"/>
        <w:ind w:left="360"/>
        <w:rPr>
          <w:rFonts w:ascii="Cambria" w:hAnsi="Cambria" w:cs="Cambria"/>
        </w:rPr>
      </w:pPr>
      <w:r w:rsidRPr="00923924">
        <w:rPr>
          <w:rFonts w:ascii="Cambria" w:hAnsi="Cambria" w:cs="Cambria"/>
        </w:rPr>
        <w:t>Cornelia Krug (BIODISCOVERY, Paris, France)</w:t>
      </w:r>
    </w:p>
    <w:p w14:paraId="1D6143E4" w14:textId="77777777" w:rsidR="00A505FA" w:rsidRPr="00923924" w:rsidRDefault="00A505FA" w:rsidP="00923924">
      <w:pPr>
        <w:pStyle w:val="ListParagraph"/>
        <w:widowControl w:val="0"/>
        <w:numPr>
          <w:ilvl w:val="0"/>
          <w:numId w:val="1"/>
        </w:numPr>
        <w:autoSpaceDE w:val="0"/>
        <w:autoSpaceDN w:val="0"/>
        <w:adjustRightInd w:val="0"/>
        <w:spacing w:after="60"/>
        <w:ind w:left="360"/>
        <w:contextualSpacing w:val="0"/>
        <w:rPr>
          <w:rFonts w:ascii="Cambria" w:hAnsi="Cambria" w:cs="Cambria"/>
        </w:rPr>
      </w:pPr>
      <w:r>
        <w:rPr>
          <w:rFonts w:ascii="Cambria" w:hAnsi="Cambria" w:cs="Cambria"/>
        </w:rPr>
        <w:t>Discussion</w:t>
      </w:r>
    </w:p>
    <w:p w14:paraId="3776395A" w14:textId="77777777" w:rsidR="00201844" w:rsidRPr="00923924" w:rsidRDefault="00201844" w:rsidP="000E0BB0">
      <w:pPr>
        <w:spacing w:after="60"/>
        <w:jc w:val="both"/>
        <w:rPr>
          <w:bCs/>
          <w:i/>
        </w:rPr>
      </w:pPr>
      <w:r>
        <w:rPr>
          <w:bCs/>
        </w:rPr>
        <w:t xml:space="preserve">15.30 – 15.45: </w:t>
      </w:r>
      <w:r w:rsidRPr="00923924">
        <w:rPr>
          <w:bCs/>
          <w:i/>
        </w:rPr>
        <w:t>Tea</w:t>
      </w:r>
    </w:p>
    <w:p w14:paraId="4D82FC06" w14:textId="77777777" w:rsidR="00201844" w:rsidRDefault="00201844" w:rsidP="000E0BB0">
      <w:pPr>
        <w:spacing w:after="60"/>
        <w:jc w:val="both"/>
        <w:rPr>
          <w:bCs/>
        </w:rPr>
      </w:pPr>
      <w:r>
        <w:rPr>
          <w:bCs/>
        </w:rPr>
        <w:t xml:space="preserve">15.45 – </w:t>
      </w:r>
      <w:r w:rsidR="00A505FA">
        <w:rPr>
          <w:bCs/>
        </w:rPr>
        <w:t>17.00</w:t>
      </w:r>
      <w:r w:rsidR="002574E8">
        <w:rPr>
          <w:bCs/>
        </w:rPr>
        <w:t>: 1</w:t>
      </w:r>
      <w:r w:rsidR="00923924">
        <w:rPr>
          <w:bCs/>
        </w:rPr>
        <w:t>0</w:t>
      </w:r>
      <w:r w:rsidR="002574E8">
        <w:rPr>
          <w:bCs/>
        </w:rPr>
        <w:t>-minute presentations of participants summarizing their work and their potential contribution to the workshop, followed by discussion:</w:t>
      </w:r>
    </w:p>
    <w:p w14:paraId="350B5336" w14:textId="77777777" w:rsidR="002574E8" w:rsidRDefault="002574E8" w:rsidP="00923924">
      <w:pPr>
        <w:pStyle w:val="ListParagraph"/>
        <w:widowControl w:val="0"/>
        <w:numPr>
          <w:ilvl w:val="0"/>
          <w:numId w:val="1"/>
        </w:numPr>
        <w:autoSpaceDE w:val="0"/>
        <w:autoSpaceDN w:val="0"/>
        <w:adjustRightInd w:val="0"/>
        <w:spacing w:after="60"/>
        <w:ind w:left="360"/>
        <w:rPr>
          <w:rFonts w:ascii="Cambria" w:hAnsi="Cambria" w:cs="Cambria"/>
        </w:rPr>
      </w:pPr>
      <w:r w:rsidRPr="002574E8">
        <w:rPr>
          <w:rFonts w:ascii="Cambria" w:hAnsi="Cambria" w:cs="Cambria"/>
        </w:rPr>
        <w:t xml:space="preserve">Tatiana </w:t>
      </w:r>
      <w:proofErr w:type="spellStart"/>
      <w:r w:rsidRPr="002574E8">
        <w:rPr>
          <w:rFonts w:ascii="Cambria" w:hAnsi="Cambria" w:cs="Cambria"/>
        </w:rPr>
        <w:t>Filatova</w:t>
      </w:r>
      <w:proofErr w:type="spellEnd"/>
      <w:r w:rsidRPr="002574E8">
        <w:rPr>
          <w:rFonts w:ascii="Cambria" w:hAnsi="Cambria" w:cs="Cambria"/>
        </w:rPr>
        <w:t xml:space="preserve">, University of </w:t>
      </w:r>
      <w:proofErr w:type="spellStart"/>
      <w:r w:rsidRPr="002574E8">
        <w:rPr>
          <w:rFonts w:ascii="Cambria" w:hAnsi="Cambria" w:cs="Cambria"/>
        </w:rPr>
        <w:t>Twente</w:t>
      </w:r>
      <w:proofErr w:type="spellEnd"/>
      <w:r w:rsidRPr="002574E8">
        <w:rPr>
          <w:rFonts w:ascii="Cambria" w:hAnsi="Cambria" w:cs="Cambria"/>
        </w:rPr>
        <w:t>, the Netherlands)</w:t>
      </w:r>
    </w:p>
    <w:p w14:paraId="0E842114" w14:textId="77777777" w:rsidR="00923924" w:rsidRPr="00923924" w:rsidRDefault="00923924" w:rsidP="00923924">
      <w:pPr>
        <w:pStyle w:val="ListParagraph"/>
        <w:widowControl w:val="0"/>
        <w:numPr>
          <w:ilvl w:val="0"/>
          <w:numId w:val="1"/>
        </w:numPr>
        <w:autoSpaceDE w:val="0"/>
        <w:autoSpaceDN w:val="0"/>
        <w:adjustRightInd w:val="0"/>
        <w:ind w:left="360"/>
        <w:rPr>
          <w:rFonts w:ascii="Cambria" w:hAnsi="Cambria" w:cs="Cambria"/>
        </w:rPr>
      </w:pPr>
      <w:r w:rsidRPr="00923924">
        <w:rPr>
          <w:rFonts w:ascii="Cambria" w:hAnsi="Cambria" w:cs="Cambria"/>
        </w:rPr>
        <w:t xml:space="preserve">Paul </w:t>
      </w:r>
      <w:proofErr w:type="spellStart"/>
      <w:r w:rsidRPr="00923924">
        <w:rPr>
          <w:rFonts w:ascii="Cambria" w:hAnsi="Cambria" w:cs="Cambria"/>
        </w:rPr>
        <w:t>Leadley</w:t>
      </w:r>
      <w:proofErr w:type="spellEnd"/>
      <w:r w:rsidRPr="00923924">
        <w:rPr>
          <w:rFonts w:ascii="Cambria" w:hAnsi="Cambria" w:cs="Cambria"/>
        </w:rPr>
        <w:t xml:space="preserve"> (CNRS, France)</w:t>
      </w:r>
    </w:p>
    <w:p w14:paraId="7DF5A34D" w14:textId="77777777" w:rsidR="00923924" w:rsidRPr="00923924" w:rsidRDefault="00923924" w:rsidP="00923924">
      <w:pPr>
        <w:pStyle w:val="ListParagraph"/>
        <w:widowControl w:val="0"/>
        <w:numPr>
          <w:ilvl w:val="0"/>
          <w:numId w:val="1"/>
        </w:numPr>
        <w:autoSpaceDE w:val="0"/>
        <w:autoSpaceDN w:val="0"/>
        <w:adjustRightInd w:val="0"/>
        <w:ind w:left="360"/>
        <w:rPr>
          <w:rFonts w:ascii="Cambria" w:hAnsi="Cambria" w:cs="Cambria"/>
        </w:rPr>
      </w:pPr>
      <w:r w:rsidRPr="00923924">
        <w:rPr>
          <w:rFonts w:ascii="Cambria" w:hAnsi="Cambria" w:cs="Cambria"/>
        </w:rPr>
        <w:t>Dan Faith (Australian Museum, Australia)</w:t>
      </w:r>
    </w:p>
    <w:p w14:paraId="5386B32A" w14:textId="77777777" w:rsidR="00923924" w:rsidRPr="009A702A" w:rsidRDefault="00923924" w:rsidP="00923924">
      <w:pPr>
        <w:pStyle w:val="ListParagraph"/>
        <w:numPr>
          <w:ilvl w:val="0"/>
          <w:numId w:val="1"/>
        </w:numPr>
        <w:ind w:left="360"/>
      </w:pPr>
      <w:r w:rsidRPr="00923924">
        <w:rPr>
          <w:rFonts w:ascii="Cambria" w:hAnsi="Cambria" w:cs="Cambria"/>
        </w:rPr>
        <w:t>Qian Ye (Beijing Normal University)</w:t>
      </w:r>
    </w:p>
    <w:p w14:paraId="0E562F63" w14:textId="77777777" w:rsidR="009A702A" w:rsidRDefault="009A702A" w:rsidP="009A702A">
      <w:pPr>
        <w:pStyle w:val="ListParagraph"/>
        <w:widowControl w:val="0"/>
        <w:numPr>
          <w:ilvl w:val="0"/>
          <w:numId w:val="1"/>
        </w:numPr>
        <w:autoSpaceDE w:val="0"/>
        <w:autoSpaceDN w:val="0"/>
        <w:adjustRightInd w:val="0"/>
        <w:ind w:left="360"/>
        <w:rPr>
          <w:rFonts w:ascii="Cambria" w:hAnsi="Cambria" w:cs="Cambria"/>
        </w:rPr>
      </w:pPr>
      <w:r w:rsidRPr="002574E8">
        <w:rPr>
          <w:rFonts w:ascii="Cambria" w:hAnsi="Cambria" w:cs="Cambria"/>
        </w:rPr>
        <w:t xml:space="preserve">Jeannine </w:t>
      </w:r>
      <w:proofErr w:type="spellStart"/>
      <w:r w:rsidRPr="002574E8">
        <w:rPr>
          <w:rFonts w:ascii="Cambria" w:hAnsi="Cambria" w:cs="Cambria"/>
        </w:rPr>
        <w:t>Cavender</w:t>
      </w:r>
      <w:proofErr w:type="spellEnd"/>
      <w:r w:rsidRPr="002574E8">
        <w:rPr>
          <w:rFonts w:ascii="Cambria" w:hAnsi="Cambria" w:cs="Cambria"/>
        </w:rPr>
        <w:t>-Bares (University of Minnesota, USA)</w:t>
      </w:r>
    </w:p>
    <w:p w14:paraId="3DF580AD" w14:textId="5C3E4722" w:rsidR="009A702A" w:rsidRDefault="009A702A" w:rsidP="009A702A">
      <w:pPr>
        <w:pStyle w:val="ListParagraph"/>
        <w:widowControl w:val="0"/>
        <w:numPr>
          <w:ilvl w:val="0"/>
          <w:numId w:val="1"/>
        </w:numPr>
        <w:autoSpaceDE w:val="0"/>
        <w:autoSpaceDN w:val="0"/>
        <w:adjustRightInd w:val="0"/>
        <w:spacing w:after="60"/>
        <w:ind w:left="360"/>
        <w:rPr>
          <w:rFonts w:ascii="Cambria" w:hAnsi="Cambria" w:cs="Cambria"/>
        </w:rPr>
      </w:pPr>
      <w:r w:rsidRPr="002574E8">
        <w:rPr>
          <w:rFonts w:ascii="Cambria" w:hAnsi="Cambria" w:cs="Cambria"/>
        </w:rPr>
        <w:t xml:space="preserve">Bert de </w:t>
      </w:r>
      <w:proofErr w:type="spellStart"/>
      <w:r w:rsidRPr="002574E8">
        <w:rPr>
          <w:rFonts w:ascii="Cambria" w:hAnsi="Cambria" w:cs="Cambria"/>
        </w:rPr>
        <w:t>Vries</w:t>
      </w:r>
      <w:proofErr w:type="spellEnd"/>
      <w:r w:rsidRPr="002574E8">
        <w:rPr>
          <w:rFonts w:ascii="Cambria" w:hAnsi="Cambria" w:cs="Cambria"/>
        </w:rPr>
        <w:t xml:space="preserve"> (University of Utrecht, The Netherlands)</w:t>
      </w:r>
    </w:p>
    <w:p w14:paraId="6E463A10" w14:textId="172E5926" w:rsidR="009A702A" w:rsidRPr="009A702A" w:rsidRDefault="009A702A" w:rsidP="009A702A">
      <w:pPr>
        <w:pStyle w:val="ListParagraph"/>
        <w:widowControl w:val="0"/>
        <w:numPr>
          <w:ilvl w:val="0"/>
          <w:numId w:val="1"/>
        </w:numPr>
        <w:autoSpaceDE w:val="0"/>
        <w:autoSpaceDN w:val="0"/>
        <w:adjustRightInd w:val="0"/>
        <w:spacing w:after="60"/>
        <w:ind w:left="360"/>
        <w:rPr>
          <w:rFonts w:ascii="Cambria" w:hAnsi="Cambria" w:cs="Cambria"/>
        </w:rPr>
      </w:pPr>
      <w:r>
        <w:rPr>
          <w:rFonts w:ascii="Cambria" w:hAnsi="Cambria" w:cs="Cambria"/>
        </w:rPr>
        <w:t>Discussion</w:t>
      </w:r>
    </w:p>
    <w:p w14:paraId="5B6418A7" w14:textId="77777777" w:rsidR="00050BF0" w:rsidRPr="00923924" w:rsidRDefault="00A505FA" w:rsidP="00050BF0">
      <w:pPr>
        <w:spacing w:after="60"/>
      </w:pPr>
      <w:r>
        <w:t>17.00</w:t>
      </w:r>
      <w:r w:rsidR="00050BF0">
        <w:t xml:space="preserve"> – 17.30: Summary discussion  (Sander van der Leeuw)</w:t>
      </w:r>
    </w:p>
    <w:p w14:paraId="2A1293B7" w14:textId="77777777" w:rsidR="002574E8" w:rsidRDefault="002574E8" w:rsidP="002574E8">
      <w:pPr>
        <w:spacing w:after="60"/>
      </w:pPr>
      <w:r>
        <w:t>17.45: Bus to hotel</w:t>
      </w:r>
    </w:p>
    <w:p w14:paraId="25B98D2D" w14:textId="102ED037" w:rsidR="002574E8" w:rsidRDefault="002574E8" w:rsidP="002574E8">
      <w:pPr>
        <w:spacing w:after="60"/>
        <w:rPr>
          <w:lang w:eastAsia="ja-JP"/>
        </w:rPr>
      </w:pPr>
      <w:r w:rsidRPr="009A702A">
        <w:t>1</w:t>
      </w:r>
      <w:r w:rsidR="001A7643" w:rsidRPr="009A702A">
        <w:rPr>
          <w:rFonts w:hint="eastAsia"/>
          <w:lang w:eastAsia="ja-JP"/>
        </w:rPr>
        <w:t>8</w:t>
      </w:r>
      <w:r w:rsidRPr="009A702A">
        <w:t>.</w:t>
      </w:r>
      <w:r w:rsidR="001A7643" w:rsidRPr="009A702A">
        <w:rPr>
          <w:rFonts w:hint="eastAsia"/>
          <w:lang w:eastAsia="ja-JP"/>
        </w:rPr>
        <w:t>30</w:t>
      </w:r>
      <w:r w:rsidRPr="009A702A">
        <w:t xml:space="preserve">: </w:t>
      </w:r>
      <w:r w:rsidR="001A7643" w:rsidRPr="009A702A">
        <w:rPr>
          <w:rFonts w:hint="eastAsia"/>
          <w:lang w:eastAsia="ja-JP"/>
        </w:rPr>
        <w:t xml:space="preserve">Dinner at </w:t>
      </w:r>
      <w:proofErr w:type="spellStart"/>
      <w:r w:rsidR="00822E5D" w:rsidRPr="009A702A">
        <w:rPr>
          <w:lang w:eastAsia="ja-JP"/>
        </w:rPr>
        <w:t>Moku-Moku</w:t>
      </w:r>
      <w:proofErr w:type="spellEnd"/>
      <w:r w:rsidR="00822E5D" w:rsidRPr="009A702A">
        <w:rPr>
          <w:lang w:eastAsia="ja-JP"/>
        </w:rPr>
        <w:t xml:space="preserve"> Farm Restaurant </w:t>
      </w:r>
      <w:r w:rsidR="00B36DA2" w:rsidRPr="009A702A">
        <w:rPr>
          <w:lang w:eastAsia="ja-JP"/>
        </w:rPr>
        <w:t>(Casual</w:t>
      </w:r>
      <w:r w:rsidR="00822E5D" w:rsidRPr="009A702A">
        <w:rPr>
          <w:lang w:eastAsia="ja-JP"/>
        </w:rPr>
        <w:t xml:space="preserve"> Japanese </w:t>
      </w:r>
      <w:r w:rsidR="00B36DA2" w:rsidRPr="009A702A">
        <w:rPr>
          <w:lang w:eastAsia="ja-JP"/>
        </w:rPr>
        <w:t>food)</w:t>
      </w:r>
    </w:p>
    <w:p w14:paraId="5A69CBF1" w14:textId="77777777" w:rsidR="00923924" w:rsidRDefault="00923924" w:rsidP="002574E8">
      <w:pPr>
        <w:spacing w:after="60"/>
      </w:pPr>
    </w:p>
    <w:p w14:paraId="27C1B92A" w14:textId="77777777" w:rsidR="00923924" w:rsidRPr="00BE3C49" w:rsidRDefault="00923924" w:rsidP="002574E8">
      <w:pPr>
        <w:spacing w:after="60"/>
        <w:rPr>
          <w:b/>
        </w:rPr>
      </w:pPr>
      <w:r w:rsidRPr="00BE3C49">
        <w:rPr>
          <w:b/>
        </w:rPr>
        <w:t>Day 2 (September 29, 2016)</w:t>
      </w:r>
    </w:p>
    <w:p w14:paraId="4DE94737" w14:textId="77777777" w:rsidR="00923924" w:rsidRPr="00201844" w:rsidRDefault="00923924" w:rsidP="00923924">
      <w:pPr>
        <w:spacing w:after="60"/>
        <w:jc w:val="both"/>
        <w:rPr>
          <w:b/>
          <w:bCs/>
        </w:rPr>
      </w:pPr>
      <w:r w:rsidRPr="00201844">
        <w:rPr>
          <w:b/>
          <w:bCs/>
        </w:rPr>
        <w:t>Venue: Research Institute of Humanity and Nature</w:t>
      </w:r>
    </w:p>
    <w:p w14:paraId="095DE359" w14:textId="56A5936E" w:rsidR="00923924" w:rsidRDefault="00923924" w:rsidP="00923924">
      <w:pPr>
        <w:spacing w:after="60"/>
        <w:jc w:val="both"/>
        <w:rPr>
          <w:b/>
          <w:bCs/>
        </w:rPr>
      </w:pPr>
      <w:r w:rsidRPr="009A702A">
        <w:rPr>
          <w:b/>
          <w:bCs/>
        </w:rPr>
        <w:t>Departure from hotel: 8.</w:t>
      </w:r>
      <w:r w:rsidR="00B36DA2" w:rsidRPr="009A702A">
        <w:rPr>
          <w:b/>
          <w:bCs/>
        </w:rPr>
        <w:t>15</w:t>
      </w:r>
      <w:r>
        <w:rPr>
          <w:b/>
          <w:bCs/>
        </w:rPr>
        <w:t xml:space="preserve"> </w:t>
      </w:r>
    </w:p>
    <w:p w14:paraId="71E7830E" w14:textId="77777777" w:rsidR="00923924" w:rsidRDefault="00923924" w:rsidP="00923924">
      <w:pPr>
        <w:spacing w:after="60"/>
        <w:jc w:val="both"/>
        <w:rPr>
          <w:b/>
          <w:bCs/>
        </w:rPr>
      </w:pPr>
      <w:r w:rsidRPr="00201844">
        <w:rPr>
          <w:b/>
          <w:bCs/>
        </w:rPr>
        <w:t>Morning</w:t>
      </w:r>
      <w:r>
        <w:rPr>
          <w:b/>
          <w:bCs/>
        </w:rPr>
        <w:t xml:space="preserve"> session</w:t>
      </w:r>
      <w:r w:rsidR="00050BF0">
        <w:rPr>
          <w:b/>
          <w:bCs/>
        </w:rPr>
        <w:t>:</w:t>
      </w:r>
    </w:p>
    <w:p w14:paraId="599B92FD" w14:textId="77777777" w:rsidR="00050BF0" w:rsidRDefault="00050BF0" w:rsidP="00923924">
      <w:pPr>
        <w:spacing w:after="60"/>
        <w:jc w:val="both"/>
        <w:rPr>
          <w:b/>
          <w:bCs/>
        </w:rPr>
      </w:pPr>
      <w:r w:rsidRPr="00050BF0">
        <w:rPr>
          <w:bCs/>
        </w:rPr>
        <w:t>9.1</w:t>
      </w:r>
      <w:r w:rsidR="00A505FA">
        <w:rPr>
          <w:bCs/>
        </w:rPr>
        <w:t>0</w:t>
      </w:r>
      <w:r w:rsidRPr="00050BF0">
        <w:rPr>
          <w:bCs/>
        </w:rPr>
        <w:t xml:space="preserve"> – 10.</w:t>
      </w:r>
      <w:r w:rsidR="00A505FA">
        <w:rPr>
          <w:bCs/>
        </w:rPr>
        <w:t>30</w:t>
      </w:r>
      <w:r w:rsidRPr="00050BF0">
        <w:rPr>
          <w:bCs/>
        </w:rPr>
        <w:t>:</w:t>
      </w:r>
      <w:r>
        <w:rPr>
          <w:b/>
          <w:bCs/>
        </w:rPr>
        <w:t xml:space="preserve"> </w:t>
      </w:r>
      <w:r>
        <w:rPr>
          <w:bCs/>
        </w:rPr>
        <w:t>10-minute presentations of participants summarizing their work and their potential contribution to the workshop, followed by discussion:</w:t>
      </w:r>
    </w:p>
    <w:p w14:paraId="1091C325" w14:textId="77777777" w:rsidR="00076F6B" w:rsidRDefault="00076F6B" w:rsidP="00A505FA">
      <w:pPr>
        <w:pStyle w:val="ListParagraph"/>
        <w:widowControl w:val="0"/>
        <w:numPr>
          <w:ilvl w:val="0"/>
          <w:numId w:val="1"/>
        </w:numPr>
        <w:autoSpaceDE w:val="0"/>
        <w:autoSpaceDN w:val="0"/>
        <w:adjustRightInd w:val="0"/>
        <w:ind w:left="360"/>
        <w:rPr>
          <w:rFonts w:ascii="Cambria" w:hAnsi="Cambria" w:cs="Cambria"/>
        </w:rPr>
      </w:pPr>
      <w:proofErr w:type="spellStart"/>
      <w:r>
        <w:rPr>
          <w:rFonts w:ascii="Cambria" w:hAnsi="Cambria" w:cs="Cambria"/>
        </w:rPr>
        <w:t>Katsumasa</w:t>
      </w:r>
      <w:proofErr w:type="spellEnd"/>
      <w:r>
        <w:rPr>
          <w:rFonts w:ascii="Cambria" w:hAnsi="Cambria" w:cs="Cambria"/>
        </w:rPr>
        <w:t xml:space="preserve"> Tanaka</w:t>
      </w:r>
    </w:p>
    <w:p w14:paraId="413CF7C0" w14:textId="01166E04" w:rsidR="00076F6B" w:rsidRPr="00076F6B" w:rsidRDefault="00076F6B" w:rsidP="00076F6B">
      <w:pPr>
        <w:pStyle w:val="ListParagraph"/>
        <w:widowControl w:val="0"/>
        <w:numPr>
          <w:ilvl w:val="0"/>
          <w:numId w:val="1"/>
        </w:numPr>
        <w:autoSpaceDE w:val="0"/>
        <w:autoSpaceDN w:val="0"/>
        <w:adjustRightInd w:val="0"/>
        <w:ind w:left="360"/>
        <w:rPr>
          <w:rFonts w:ascii="Cambria" w:hAnsi="Cambria" w:cs="Cambria"/>
        </w:rPr>
      </w:pPr>
      <w:r>
        <w:rPr>
          <w:rFonts w:ascii="Cambria" w:hAnsi="Cambria" w:cs="Cambria"/>
        </w:rPr>
        <w:lastRenderedPageBreak/>
        <w:t>Daniel Mueller</w:t>
      </w:r>
    </w:p>
    <w:p w14:paraId="30105118" w14:textId="785B8BD2" w:rsidR="00A505FA" w:rsidRDefault="00076F6B" w:rsidP="00A505FA">
      <w:pPr>
        <w:pStyle w:val="ListParagraph"/>
        <w:widowControl w:val="0"/>
        <w:numPr>
          <w:ilvl w:val="0"/>
          <w:numId w:val="1"/>
        </w:numPr>
        <w:autoSpaceDE w:val="0"/>
        <w:autoSpaceDN w:val="0"/>
        <w:adjustRightInd w:val="0"/>
        <w:ind w:left="360"/>
        <w:rPr>
          <w:rFonts w:ascii="Cambria" w:hAnsi="Cambria" w:cs="Cambria"/>
        </w:rPr>
      </w:pPr>
      <w:r>
        <w:rPr>
          <w:rFonts w:ascii="Cambria" w:hAnsi="Cambria" w:cs="Cambria"/>
        </w:rPr>
        <w:t xml:space="preserve">Other participants </w:t>
      </w:r>
    </w:p>
    <w:p w14:paraId="54873C1C" w14:textId="6319E1E7" w:rsidR="00076F6B" w:rsidRDefault="00076F6B" w:rsidP="00A505FA">
      <w:pPr>
        <w:pStyle w:val="ListParagraph"/>
        <w:widowControl w:val="0"/>
        <w:numPr>
          <w:ilvl w:val="0"/>
          <w:numId w:val="1"/>
        </w:numPr>
        <w:autoSpaceDE w:val="0"/>
        <w:autoSpaceDN w:val="0"/>
        <w:adjustRightInd w:val="0"/>
        <w:ind w:left="360"/>
        <w:rPr>
          <w:rFonts w:ascii="Cambria" w:hAnsi="Cambria" w:cs="Cambria"/>
        </w:rPr>
      </w:pPr>
      <w:r>
        <w:rPr>
          <w:rFonts w:ascii="Cambria" w:hAnsi="Cambria" w:cs="Cambria"/>
        </w:rPr>
        <w:t>Discussion</w:t>
      </w:r>
    </w:p>
    <w:p w14:paraId="1DD0820E" w14:textId="77777777" w:rsidR="00A505FA" w:rsidRDefault="00A505FA" w:rsidP="006467CE">
      <w:pPr>
        <w:widowControl w:val="0"/>
        <w:autoSpaceDE w:val="0"/>
        <w:autoSpaceDN w:val="0"/>
        <w:adjustRightInd w:val="0"/>
        <w:spacing w:after="60"/>
        <w:rPr>
          <w:rFonts w:ascii="Cambria" w:hAnsi="Cambria" w:cs="Cambria"/>
          <w:i/>
        </w:rPr>
      </w:pPr>
      <w:r>
        <w:rPr>
          <w:rFonts w:ascii="Cambria" w:hAnsi="Cambria" w:cs="Cambria"/>
        </w:rPr>
        <w:t xml:space="preserve">10.30 – 10.50: </w:t>
      </w:r>
      <w:r w:rsidRPr="00A505FA">
        <w:rPr>
          <w:rFonts w:ascii="Cambria" w:hAnsi="Cambria" w:cs="Cambria"/>
          <w:i/>
        </w:rPr>
        <w:t>Coffee</w:t>
      </w:r>
    </w:p>
    <w:p w14:paraId="631A1ADE" w14:textId="77777777" w:rsidR="00A505FA" w:rsidRDefault="006467CE" w:rsidP="006467CE">
      <w:pPr>
        <w:widowControl w:val="0"/>
        <w:autoSpaceDE w:val="0"/>
        <w:autoSpaceDN w:val="0"/>
        <w:adjustRightInd w:val="0"/>
        <w:spacing w:after="60"/>
        <w:rPr>
          <w:rFonts w:ascii="Cambria" w:hAnsi="Cambria" w:cs="Cambria"/>
        </w:rPr>
      </w:pPr>
      <w:r>
        <w:rPr>
          <w:rFonts w:ascii="Cambria" w:hAnsi="Cambria" w:cs="Cambria"/>
        </w:rPr>
        <w:t xml:space="preserve">10.50 – 12.30: First </w:t>
      </w:r>
      <w:r w:rsidR="00BE3C49">
        <w:rPr>
          <w:rFonts w:ascii="Cambria" w:hAnsi="Cambria" w:cs="Cambria"/>
        </w:rPr>
        <w:t>b</w:t>
      </w:r>
      <w:r>
        <w:rPr>
          <w:rFonts w:ascii="Cambria" w:hAnsi="Cambria" w:cs="Cambria"/>
        </w:rPr>
        <w:t>reakout sessions</w:t>
      </w:r>
      <w:r w:rsidR="00241573">
        <w:rPr>
          <w:rFonts w:ascii="Cambria" w:hAnsi="Cambria" w:cs="Cambria"/>
        </w:rPr>
        <w:t xml:space="preserve">: </w:t>
      </w:r>
      <w:r w:rsidR="00241573">
        <w:rPr>
          <w:rFonts w:ascii="Cambria" w:hAnsi="Cambria" w:cs="Cambria"/>
          <w:i/>
        </w:rPr>
        <w:t>General p</w:t>
      </w:r>
      <w:r w:rsidR="00241573" w:rsidRPr="00241573">
        <w:rPr>
          <w:rFonts w:ascii="Cambria" w:hAnsi="Cambria" w:cs="Cambria"/>
          <w:i/>
        </w:rPr>
        <w:t>roblems in integrated modeling of human and environmental dynamics.</w:t>
      </w:r>
      <w:r w:rsidR="00241573">
        <w:rPr>
          <w:rFonts w:ascii="Cambria" w:hAnsi="Cambria" w:cs="Cambria"/>
        </w:rPr>
        <w:t xml:space="preserve"> How, for example, to combine differential equation models of natural Earth system dynamics and agent-based models of societal dynamics</w:t>
      </w:r>
    </w:p>
    <w:p w14:paraId="7B8590EF" w14:textId="77777777" w:rsidR="006467CE" w:rsidRDefault="006467CE" w:rsidP="006467CE">
      <w:pPr>
        <w:widowControl w:val="0"/>
        <w:autoSpaceDE w:val="0"/>
        <w:autoSpaceDN w:val="0"/>
        <w:adjustRightInd w:val="0"/>
        <w:spacing w:after="60"/>
        <w:rPr>
          <w:rFonts w:ascii="Cambria" w:hAnsi="Cambria" w:cs="Cambria"/>
          <w:i/>
        </w:rPr>
      </w:pPr>
      <w:r>
        <w:rPr>
          <w:rFonts w:ascii="Cambria" w:hAnsi="Cambria" w:cs="Cambria"/>
        </w:rPr>
        <w:t xml:space="preserve">12.30 – 13.30: </w:t>
      </w:r>
      <w:r w:rsidRPr="006467CE">
        <w:rPr>
          <w:rFonts w:ascii="Cambria" w:hAnsi="Cambria" w:cs="Cambria"/>
          <w:i/>
        </w:rPr>
        <w:t>Lunch</w:t>
      </w:r>
    </w:p>
    <w:p w14:paraId="4E161C4E" w14:textId="77777777" w:rsidR="006467CE" w:rsidRDefault="006467CE" w:rsidP="006467CE">
      <w:pPr>
        <w:widowControl w:val="0"/>
        <w:autoSpaceDE w:val="0"/>
        <w:autoSpaceDN w:val="0"/>
        <w:adjustRightInd w:val="0"/>
        <w:spacing w:after="60"/>
        <w:rPr>
          <w:rFonts w:ascii="Cambria" w:hAnsi="Cambria" w:cs="Cambria"/>
          <w:b/>
        </w:rPr>
      </w:pPr>
      <w:r>
        <w:rPr>
          <w:rFonts w:ascii="Cambria" w:hAnsi="Cambria" w:cs="Cambria"/>
        </w:rPr>
        <w:br/>
      </w:r>
      <w:r w:rsidRPr="006467CE">
        <w:rPr>
          <w:rFonts w:ascii="Cambria" w:hAnsi="Cambria" w:cs="Cambria"/>
          <w:b/>
        </w:rPr>
        <w:t>Afternoon session</w:t>
      </w:r>
    </w:p>
    <w:p w14:paraId="4148C35D" w14:textId="77777777" w:rsidR="006467CE" w:rsidRDefault="006467CE" w:rsidP="006467CE">
      <w:pPr>
        <w:widowControl w:val="0"/>
        <w:autoSpaceDE w:val="0"/>
        <w:autoSpaceDN w:val="0"/>
        <w:adjustRightInd w:val="0"/>
        <w:spacing w:after="60"/>
        <w:rPr>
          <w:rFonts w:ascii="Cambria" w:hAnsi="Cambria" w:cs="Cambria"/>
        </w:rPr>
      </w:pPr>
      <w:r w:rsidRPr="006467CE">
        <w:rPr>
          <w:rFonts w:ascii="Cambria" w:hAnsi="Cambria" w:cs="Cambria"/>
        </w:rPr>
        <w:t>13.30 – 14.15</w:t>
      </w:r>
      <w:r>
        <w:rPr>
          <w:rFonts w:ascii="Cambria" w:hAnsi="Cambria" w:cs="Cambria"/>
        </w:rPr>
        <w:t xml:space="preserve">: </w:t>
      </w:r>
      <w:r w:rsidR="00BE3C49">
        <w:rPr>
          <w:rFonts w:ascii="Cambria" w:hAnsi="Cambria" w:cs="Cambria"/>
        </w:rPr>
        <w:t>General session – reporting on breakouts</w:t>
      </w:r>
    </w:p>
    <w:p w14:paraId="1F7B9743" w14:textId="77777777" w:rsidR="00BE3C49" w:rsidRDefault="00BE3C49" w:rsidP="006467CE">
      <w:pPr>
        <w:widowControl w:val="0"/>
        <w:autoSpaceDE w:val="0"/>
        <w:autoSpaceDN w:val="0"/>
        <w:adjustRightInd w:val="0"/>
        <w:spacing w:after="60"/>
        <w:rPr>
          <w:rFonts w:ascii="Cambria" w:hAnsi="Cambria" w:cs="Cambria"/>
        </w:rPr>
      </w:pPr>
      <w:r>
        <w:rPr>
          <w:rFonts w:ascii="Cambria" w:hAnsi="Cambria" w:cs="Cambria"/>
        </w:rPr>
        <w:t>14.15 – 15.30: Second breakout sessions</w:t>
      </w:r>
      <w:r w:rsidR="00241573">
        <w:rPr>
          <w:rFonts w:ascii="Cambria" w:hAnsi="Cambria" w:cs="Cambria"/>
        </w:rPr>
        <w:t xml:space="preserve">: </w:t>
      </w:r>
      <w:r w:rsidR="00241573" w:rsidRPr="00241573">
        <w:rPr>
          <w:rFonts w:ascii="Cambria" w:hAnsi="Cambria" w:cs="Cambria"/>
          <w:i/>
        </w:rPr>
        <w:t>How best to model system transitions?</w:t>
      </w:r>
      <w:r w:rsidR="00241573">
        <w:rPr>
          <w:rFonts w:ascii="Cambria" w:hAnsi="Cambria" w:cs="Cambria"/>
        </w:rPr>
        <w:t xml:space="preserve"> What is needed to enable us to move from dynamic equilibrium models to dynamic models of transitions between system states? </w:t>
      </w:r>
    </w:p>
    <w:p w14:paraId="63669BF6" w14:textId="77777777" w:rsidR="00BE3C49" w:rsidRDefault="00BE3C49" w:rsidP="006467CE">
      <w:pPr>
        <w:widowControl w:val="0"/>
        <w:autoSpaceDE w:val="0"/>
        <w:autoSpaceDN w:val="0"/>
        <w:adjustRightInd w:val="0"/>
        <w:spacing w:after="60"/>
        <w:rPr>
          <w:rFonts w:ascii="Cambria" w:hAnsi="Cambria" w:cs="Cambria"/>
        </w:rPr>
      </w:pPr>
      <w:r>
        <w:rPr>
          <w:rFonts w:ascii="Cambria" w:hAnsi="Cambria" w:cs="Cambria"/>
        </w:rPr>
        <w:t xml:space="preserve">14.30 – 15.45: </w:t>
      </w:r>
      <w:r w:rsidRPr="00E51A20">
        <w:rPr>
          <w:rFonts w:ascii="Cambria" w:hAnsi="Cambria" w:cs="Cambria"/>
          <w:i/>
        </w:rPr>
        <w:t>Tea</w:t>
      </w:r>
    </w:p>
    <w:p w14:paraId="727A162A" w14:textId="77777777" w:rsidR="00BE3C49" w:rsidRDefault="00BE3C49" w:rsidP="006467CE">
      <w:pPr>
        <w:widowControl w:val="0"/>
        <w:autoSpaceDE w:val="0"/>
        <w:autoSpaceDN w:val="0"/>
        <w:adjustRightInd w:val="0"/>
        <w:spacing w:after="60"/>
        <w:rPr>
          <w:rFonts w:ascii="Cambria" w:hAnsi="Cambria" w:cs="Cambria"/>
        </w:rPr>
      </w:pPr>
      <w:r>
        <w:rPr>
          <w:rFonts w:ascii="Cambria" w:hAnsi="Cambria" w:cs="Cambria"/>
        </w:rPr>
        <w:t>15.45 – 17.00: General session – reporting on breakouts</w:t>
      </w:r>
    </w:p>
    <w:p w14:paraId="50B13561" w14:textId="77777777" w:rsidR="00BE3C49" w:rsidRDefault="00BE3C49" w:rsidP="006467CE">
      <w:pPr>
        <w:widowControl w:val="0"/>
        <w:autoSpaceDE w:val="0"/>
        <w:autoSpaceDN w:val="0"/>
        <w:adjustRightInd w:val="0"/>
        <w:spacing w:after="60"/>
        <w:rPr>
          <w:rFonts w:ascii="Cambria" w:hAnsi="Cambria" w:cs="Cambria"/>
        </w:rPr>
      </w:pPr>
      <w:r>
        <w:rPr>
          <w:rFonts w:ascii="Cambria" w:hAnsi="Cambria" w:cs="Cambria"/>
        </w:rPr>
        <w:t>17.00 – 17.30: General summary: where we are so far?</w:t>
      </w:r>
    </w:p>
    <w:p w14:paraId="3959A846" w14:textId="77777777" w:rsidR="00BE3C49" w:rsidRDefault="00BE3C49" w:rsidP="00BE3C49">
      <w:pPr>
        <w:spacing w:after="60"/>
      </w:pPr>
      <w:r>
        <w:t>17.45: Bus to hotel</w:t>
      </w:r>
    </w:p>
    <w:p w14:paraId="3F995DB2" w14:textId="18C71A21" w:rsidR="00BE3C49" w:rsidRDefault="00BE3C49" w:rsidP="00BE3C49">
      <w:pPr>
        <w:spacing w:after="60"/>
      </w:pPr>
      <w:r>
        <w:t>1</w:t>
      </w:r>
      <w:r w:rsidR="001A7643">
        <w:t>8</w:t>
      </w:r>
      <w:r>
        <w:t>.</w:t>
      </w:r>
      <w:r w:rsidR="001A7643">
        <w:t>45</w:t>
      </w:r>
      <w:r>
        <w:t>: Meet in hotel lobby for dinner</w:t>
      </w:r>
    </w:p>
    <w:p w14:paraId="29422D92" w14:textId="091A4E88" w:rsidR="001A7643" w:rsidRDefault="001A7643" w:rsidP="00BE3C49">
      <w:pPr>
        <w:spacing w:after="60"/>
      </w:pPr>
      <w:r w:rsidRPr="009A702A">
        <w:t xml:space="preserve">19.00:Dinner at </w:t>
      </w:r>
      <w:proofErr w:type="spellStart"/>
      <w:r w:rsidR="00822E5D" w:rsidRPr="009A702A">
        <w:t>Ganko</w:t>
      </w:r>
      <w:proofErr w:type="spellEnd"/>
      <w:r w:rsidR="00822E5D" w:rsidRPr="009A702A">
        <w:t xml:space="preserve"> Ni-jo Restaurant</w:t>
      </w:r>
      <w:r w:rsidR="009A702A">
        <w:t xml:space="preserve"> (</w:t>
      </w:r>
      <w:r w:rsidR="00822E5D" w:rsidRPr="009A702A">
        <w:t>Traditional</w:t>
      </w:r>
      <w:r w:rsidRPr="009A702A">
        <w:t xml:space="preserve"> Ja</w:t>
      </w:r>
      <w:r w:rsidR="009A702A">
        <w:t>panese food</w:t>
      </w:r>
      <w:r w:rsidR="00822E5D" w:rsidRPr="009A702A">
        <w:t>)</w:t>
      </w:r>
    </w:p>
    <w:p w14:paraId="79AC4E73" w14:textId="77777777" w:rsidR="00C310AE" w:rsidRDefault="00C310AE" w:rsidP="006467CE">
      <w:pPr>
        <w:widowControl w:val="0"/>
        <w:autoSpaceDE w:val="0"/>
        <w:autoSpaceDN w:val="0"/>
        <w:adjustRightInd w:val="0"/>
        <w:spacing w:after="60"/>
        <w:rPr>
          <w:rFonts w:ascii="Cambria" w:hAnsi="Cambria" w:cs="Cambria"/>
        </w:rPr>
      </w:pPr>
    </w:p>
    <w:p w14:paraId="624A9B58" w14:textId="77777777" w:rsidR="00BE3C49" w:rsidRPr="00C310AE" w:rsidRDefault="00C310AE" w:rsidP="006467CE">
      <w:pPr>
        <w:widowControl w:val="0"/>
        <w:autoSpaceDE w:val="0"/>
        <w:autoSpaceDN w:val="0"/>
        <w:adjustRightInd w:val="0"/>
        <w:spacing w:after="60"/>
        <w:rPr>
          <w:rFonts w:ascii="Cambria" w:hAnsi="Cambria" w:cs="Cambria"/>
          <w:b/>
        </w:rPr>
      </w:pPr>
      <w:r>
        <w:rPr>
          <w:rFonts w:ascii="Cambria" w:hAnsi="Cambria" w:cs="Cambria"/>
          <w:b/>
        </w:rPr>
        <w:t>Day 3</w:t>
      </w:r>
      <w:r w:rsidR="00BE3C49" w:rsidRPr="00C310AE">
        <w:rPr>
          <w:rFonts w:ascii="Cambria" w:hAnsi="Cambria" w:cs="Cambria"/>
          <w:b/>
        </w:rPr>
        <w:t xml:space="preserve"> </w:t>
      </w:r>
      <w:r>
        <w:rPr>
          <w:rFonts w:ascii="Cambria" w:hAnsi="Cambria" w:cs="Cambria"/>
          <w:b/>
        </w:rPr>
        <w:t>(</w:t>
      </w:r>
      <w:r w:rsidR="00BE3C49" w:rsidRPr="00C310AE">
        <w:rPr>
          <w:rFonts w:ascii="Cambria" w:hAnsi="Cambria" w:cs="Cambria"/>
          <w:b/>
        </w:rPr>
        <w:t>September 30, 2016</w:t>
      </w:r>
      <w:r>
        <w:rPr>
          <w:rFonts w:ascii="Cambria" w:hAnsi="Cambria" w:cs="Cambria"/>
          <w:b/>
        </w:rPr>
        <w:t>)</w:t>
      </w:r>
    </w:p>
    <w:p w14:paraId="63366BB0" w14:textId="77777777" w:rsidR="00BE3C49" w:rsidRDefault="00BE3C49" w:rsidP="00BE3C49">
      <w:pPr>
        <w:spacing w:after="60"/>
        <w:jc w:val="both"/>
        <w:rPr>
          <w:b/>
          <w:bCs/>
        </w:rPr>
      </w:pPr>
      <w:r w:rsidRPr="00201844">
        <w:rPr>
          <w:b/>
          <w:bCs/>
        </w:rPr>
        <w:t>Venue: Research Institute of Humanity and Nature</w:t>
      </w:r>
    </w:p>
    <w:p w14:paraId="39CE2E48" w14:textId="36AE3685" w:rsidR="00BE3C49" w:rsidRPr="00201844" w:rsidRDefault="00BE3C49" w:rsidP="00BE3C49">
      <w:pPr>
        <w:spacing w:after="60"/>
        <w:jc w:val="both"/>
        <w:rPr>
          <w:b/>
          <w:bCs/>
        </w:rPr>
      </w:pPr>
      <w:r w:rsidRPr="009A702A">
        <w:rPr>
          <w:b/>
          <w:bCs/>
        </w:rPr>
        <w:t>Departure from hotel: 8.</w:t>
      </w:r>
      <w:r w:rsidR="00B36DA2" w:rsidRPr="009A702A">
        <w:rPr>
          <w:b/>
          <w:bCs/>
        </w:rPr>
        <w:t>15</w:t>
      </w:r>
    </w:p>
    <w:p w14:paraId="35D256D9" w14:textId="77777777" w:rsidR="00BE3C49" w:rsidRDefault="00BE3C49" w:rsidP="00BE3C49">
      <w:pPr>
        <w:spacing w:after="60"/>
        <w:jc w:val="both"/>
        <w:rPr>
          <w:b/>
          <w:bCs/>
        </w:rPr>
      </w:pPr>
      <w:r w:rsidRPr="00201844">
        <w:rPr>
          <w:b/>
          <w:bCs/>
        </w:rPr>
        <w:t>Morning</w:t>
      </w:r>
      <w:r>
        <w:rPr>
          <w:b/>
          <w:bCs/>
        </w:rPr>
        <w:t xml:space="preserve"> session:</w:t>
      </w:r>
    </w:p>
    <w:p w14:paraId="615AA2BD" w14:textId="77777777" w:rsidR="00BE3C49" w:rsidRDefault="00BE3C49" w:rsidP="00BE3C49">
      <w:pPr>
        <w:spacing w:after="60"/>
        <w:jc w:val="both"/>
        <w:rPr>
          <w:bCs/>
        </w:rPr>
      </w:pPr>
      <w:r w:rsidRPr="00C310AE">
        <w:rPr>
          <w:bCs/>
        </w:rPr>
        <w:t>9.15 – 10.</w:t>
      </w:r>
      <w:r w:rsidR="00C310AE">
        <w:rPr>
          <w:bCs/>
        </w:rPr>
        <w:t>30</w:t>
      </w:r>
      <w:r w:rsidR="00C310AE" w:rsidRPr="00C310AE">
        <w:rPr>
          <w:bCs/>
        </w:rPr>
        <w:t xml:space="preserve">: </w:t>
      </w:r>
      <w:r w:rsidR="00C310AE">
        <w:rPr>
          <w:bCs/>
        </w:rPr>
        <w:t>Tour of</w:t>
      </w:r>
      <w:r w:rsidR="00C310AE" w:rsidRPr="00C310AE">
        <w:rPr>
          <w:bCs/>
        </w:rPr>
        <w:t xml:space="preserve"> RIHN</w:t>
      </w:r>
    </w:p>
    <w:p w14:paraId="6D2219AE" w14:textId="77777777" w:rsidR="00C310AE" w:rsidRDefault="00C310AE" w:rsidP="00C310AE">
      <w:pPr>
        <w:widowControl w:val="0"/>
        <w:autoSpaceDE w:val="0"/>
        <w:autoSpaceDN w:val="0"/>
        <w:adjustRightInd w:val="0"/>
        <w:spacing w:after="60"/>
        <w:rPr>
          <w:rFonts w:ascii="Cambria" w:hAnsi="Cambria" w:cs="Cambria"/>
          <w:i/>
        </w:rPr>
      </w:pPr>
      <w:r>
        <w:rPr>
          <w:rFonts w:ascii="Cambria" w:hAnsi="Cambria" w:cs="Cambria"/>
        </w:rPr>
        <w:t xml:space="preserve">10.30 – 10.50: </w:t>
      </w:r>
      <w:r w:rsidRPr="00A505FA">
        <w:rPr>
          <w:rFonts w:ascii="Cambria" w:hAnsi="Cambria" w:cs="Cambria"/>
          <w:i/>
        </w:rPr>
        <w:t>Coffee</w:t>
      </w:r>
    </w:p>
    <w:p w14:paraId="50400D10" w14:textId="77777777" w:rsidR="00C310AE" w:rsidRDefault="00C310AE" w:rsidP="00C310AE">
      <w:pPr>
        <w:widowControl w:val="0"/>
        <w:autoSpaceDE w:val="0"/>
        <w:autoSpaceDN w:val="0"/>
        <w:adjustRightInd w:val="0"/>
        <w:spacing w:after="60"/>
        <w:rPr>
          <w:rFonts w:ascii="Cambria" w:hAnsi="Cambria" w:cs="Cambria"/>
        </w:rPr>
      </w:pPr>
      <w:r>
        <w:rPr>
          <w:rFonts w:ascii="Cambria" w:hAnsi="Cambria" w:cs="Cambria"/>
        </w:rPr>
        <w:t xml:space="preserve">10.50 – 12.30: </w:t>
      </w:r>
      <w:r w:rsidR="00E51A20">
        <w:rPr>
          <w:rFonts w:ascii="Cambria" w:hAnsi="Cambria" w:cs="Cambria"/>
        </w:rPr>
        <w:t>Third</w:t>
      </w:r>
      <w:r>
        <w:rPr>
          <w:rFonts w:ascii="Cambria" w:hAnsi="Cambria" w:cs="Cambria"/>
        </w:rPr>
        <w:t xml:space="preserve"> breakout sessions</w:t>
      </w:r>
      <w:r w:rsidR="00241573">
        <w:rPr>
          <w:rFonts w:ascii="Cambria" w:hAnsi="Cambria" w:cs="Cambria"/>
        </w:rPr>
        <w:t xml:space="preserve">: </w:t>
      </w:r>
      <w:r w:rsidR="00241573" w:rsidRPr="00BC7796">
        <w:rPr>
          <w:rFonts w:ascii="Cambria" w:hAnsi="Cambria" w:cs="Cambria"/>
          <w:i/>
        </w:rPr>
        <w:t>How to best include multi-scalar dynamics in integrated models?</w:t>
      </w:r>
      <w:r w:rsidR="00241573">
        <w:rPr>
          <w:rFonts w:ascii="Cambria" w:hAnsi="Cambria" w:cs="Cambria"/>
        </w:rPr>
        <w:t xml:space="preserve"> </w:t>
      </w:r>
      <w:r w:rsidR="00BC7796">
        <w:rPr>
          <w:rFonts w:ascii="Cambria" w:hAnsi="Cambria" w:cs="Cambria"/>
        </w:rPr>
        <w:t>The limitations of three-scale models for our understanding of biodiversity and land-use change. How to integrate up-scaling of societal dynamics with downscaling of earth system models?</w:t>
      </w:r>
    </w:p>
    <w:p w14:paraId="44420B89" w14:textId="77777777" w:rsidR="00C310AE" w:rsidRDefault="00C310AE" w:rsidP="00C310AE">
      <w:pPr>
        <w:spacing w:after="60"/>
        <w:jc w:val="both"/>
        <w:rPr>
          <w:rFonts w:ascii="Cambria" w:hAnsi="Cambria" w:cs="Cambria"/>
          <w:i/>
        </w:rPr>
      </w:pPr>
      <w:r>
        <w:rPr>
          <w:rFonts w:ascii="Cambria" w:hAnsi="Cambria" w:cs="Cambria"/>
        </w:rPr>
        <w:t xml:space="preserve">12.30 – 13.30: </w:t>
      </w:r>
      <w:r w:rsidRPr="006467CE">
        <w:rPr>
          <w:rFonts w:ascii="Cambria" w:hAnsi="Cambria" w:cs="Cambria"/>
          <w:i/>
        </w:rPr>
        <w:t>Lunch</w:t>
      </w:r>
    </w:p>
    <w:p w14:paraId="34C14FC0" w14:textId="77777777" w:rsidR="00241573" w:rsidRDefault="00241573" w:rsidP="00C310AE">
      <w:pPr>
        <w:spacing w:after="60"/>
        <w:jc w:val="both"/>
        <w:rPr>
          <w:rFonts w:ascii="Cambria" w:hAnsi="Cambria" w:cs="Cambria"/>
          <w:b/>
        </w:rPr>
      </w:pPr>
      <w:r w:rsidRPr="00241573">
        <w:rPr>
          <w:rFonts w:ascii="Cambria" w:hAnsi="Cambria" w:cs="Cambria"/>
          <w:b/>
        </w:rPr>
        <w:t xml:space="preserve">Afternoon session </w:t>
      </w:r>
    </w:p>
    <w:p w14:paraId="771D4F70" w14:textId="77777777" w:rsidR="00BC7796" w:rsidRDefault="00BC7796" w:rsidP="00C310AE">
      <w:pPr>
        <w:spacing w:after="60"/>
        <w:jc w:val="both"/>
        <w:rPr>
          <w:rFonts w:ascii="Cambria" w:hAnsi="Cambria" w:cs="Cambria"/>
        </w:rPr>
      </w:pPr>
      <w:r w:rsidRPr="00BC7796">
        <w:rPr>
          <w:rFonts w:ascii="Cambria" w:hAnsi="Cambria" w:cs="Cambria"/>
        </w:rPr>
        <w:t>1</w:t>
      </w:r>
      <w:r>
        <w:rPr>
          <w:rFonts w:ascii="Cambria" w:hAnsi="Cambria" w:cs="Cambria"/>
        </w:rPr>
        <w:t>3.30</w:t>
      </w:r>
      <w:r w:rsidRPr="00BC7796">
        <w:rPr>
          <w:rFonts w:ascii="Cambria" w:hAnsi="Cambria" w:cs="Cambria"/>
        </w:rPr>
        <w:t xml:space="preserve"> – </w:t>
      </w:r>
      <w:r>
        <w:rPr>
          <w:rFonts w:ascii="Cambria" w:hAnsi="Cambria" w:cs="Cambria"/>
        </w:rPr>
        <w:t>15.30: General discussion: the way forward</w:t>
      </w:r>
    </w:p>
    <w:p w14:paraId="3A7D81F6" w14:textId="77777777" w:rsidR="00BC7796" w:rsidRDefault="00BC7796" w:rsidP="00C310AE">
      <w:pPr>
        <w:spacing w:after="60"/>
        <w:jc w:val="both"/>
        <w:rPr>
          <w:rFonts w:ascii="Cambria" w:hAnsi="Cambria" w:cs="Cambria"/>
          <w:i/>
        </w:rPr>
      </w:pPr>
      <w:r>
        <w:rPr>
          <w:rFonts w:ascii="Cambria" w:hAnsi="Cambria" w:cs="Cambria"/>
        </w:rPr>
        <w:t xml:space="preserve">15.30 – 16.00: </w:t>
      </w:r>
      <w:r w:rsidRPr="00BC7796">
        <w:rPr>
          <w:rFonts w:ascii="Cambria" w:hAnsi="Cambria" w:cs="Cambria"/>
          <w:i/>
        </w:rPr>
        <w:t>Tea</w:t>
      </w:r>
    </w:p>
    <w:p w14:paraId="7BEF8105" w14:textId="77777777" w:rsidR="00BC7796" w:rsidRDefault="00BC7796" w:rsidP="00C310AE">
      <w:pPr>
        <w:spacing w:after="60"/>
        <w:jc w:val="both"/>
        <w:rPr>
          <w:rFonts w:ascii="Cambria" w:hAnsi="Cambria" w:cs="Cambria"/>
        </w:rPr>
      </w:pPr>
      <w:r>
        <w:rPr>
          <w:rFonts w:ascii="Cambria" w:hAnsi="Cambria" w:cs="Cambria"/>
        </w:rPr>
        <w:t>16.00 – 16.30: Closing the workshop</w:t>
      </w:r>
    </w:p>
    <w:p w14:paraId="2E35A809" w14:textId="77777777" w:rsidR="00BC7796" w:rsidRDefault="00BC7796" w:rsidP="00C310AE">
      <w:pPr>
        <w:spacing w:after="60"/>
        <w:jc w:val="both"/>
        <w:rPr>
          <w:rFonts w:ascii="Cambria" w:hAnsi="Cambria" w:cs="Cambria"/>
        </w:rPr>
      </w:pPr>
    </w:p>
    <w:p w14:paraId="5B7C27A0" w14:textId="77777777" w:rsidR="00BC7796" w:rsidRDefault="00BC7796" w:rsidP="00C310AE">
      <w:pPr>
        <w:spacing w:after="60"/>
        <w:jc w:val="both"/>
        <w:rPr>
          <w:rFonts w:ascii="Cambria" w:hAnsi="Cambria" w:cs="Cambria"/>
        </w:rPr>
      </w:pPr>
    </w:p>
    <w:p w14:paraId="7F730AB1" w14:textId="7A7F9A36" w:rsidR="002574E8" w:rsidRPr="009A702A" w:rsidRDefault="00BC7796" w:rsidP="009A702A">
      <w:pPr>
        <w:spacing w:after="60"/>
        <w:jc w:val="center"/>
        <w:rPr>
          <w:bCs/>
        </w:rPr>
      </w:pPr>
      <w:r>
        <w:rPr>
          <w:rFonts w:ascii="Cambria" w:hAnsi="Cambria" w:cs="Cambria"/>
        </w:rPr>
        <w:t>***</w:t>
      </w:r>
    </w:p>
    <w:p w14:paraId="7B6E2D98" w14:textId="77777777" w:rsidR="002574E8" w:rsidRPr="002574E8" w:rsidRDefault="002574E8" w:rsidP="002574E8">
      <w:pPr>
        <w:pStyle w:val="ListParagraph"/>
        <w:spacing w:after="60"/>
        <w:ind w:left="360"/>
        <w:contextualSpacing w:val="0"/>
      </w:pPr>
    </w:p>
    <w:p w14:paraId="4CD825D1" w14:textId="77777777" w:rsidR="002574E8" w:rsidRDefault="002574E8" w:rsidP="000E0BB0">
      <w:pPr>
        <w:spacing w:after="60"/>
        <w:jc w:val="both"/>
        <w:rPr>
          <w:bCs/>
        </w:rPr>
      </w:pPr>
    </w:p>
    <w:sectPr w:rsidR="002574E8" w:rsidSect="00150E1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F518F" w14:textId="77777777" w:rsidR="00076F6B" w:rsidRDefault="00076F6B" w:rsidP="009A702A">
      <w:r>
        <w:separator/>
      </w:r>
    </w:p>
  </w:endnote>
  <w:endnote w:type="continuationSeparator" w:id="0">
    <w:p w14:paraId="7F88EF10" w14:textId="77777777" w:rsidR="00076F6B" w:rsidRDefault="00076F6B" w:rsidP="009A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D8D7" w14:textId="77777777" w:rsidR="00076F6B" w:rsidRDefault="00076F6B" w:rsidP="00076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C4A22" w14:textId="77777777" w:rsidR="00076F6B" w:rsidRDefault="00076F6B" w:rsidP="009A70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07F05" w14:textId="77777777" w:rsidR="00076F6B" w:rsidRDefault="00076F6B" w:rsidP="00076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70A">
      <w:rPr>
        <w:rStyle w:val="PageNumber"/>
        <w:noProof/>
      </w:rPr>
      <w:t>4</w:t>
    </w:r>
    <w:r>
      <w:rPr>
        <w:rStyle w:val="PageNumber"/>
      </w:rPr>
      <w:fldChar w:fldCharType="end"/>
    </w:r>
  </w:p>
  <w:p w14:paraId="6946D970" w14:textId="77777777" w:rsidR="00076F6B" w:rsidRDefault="00076F6B" w:rsidP="009A70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214F" w14:textId="77777777" w:rsidR="00076F6B" w:rsidRDefault="00076F6B" w:rsidP="009A702A">
      <w:r>
        <w:separator/>
      </w:r>
    </w:p>
  </w:footnote>
  <w:footnote w:type="continuationSeparator" w:id="0">
    <w:p w14:paraId="122C7551" w14:textId="77777777" w:rsidR="00076F6B" w:rsidRDefault="00076F6B" w:rsidP="009A7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CCD"/>
    <w:multiLevelType w:val="hybridMultilevel"/>
    <w:tmpl w:val="2E7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1D"/>
    <w:rsid w:val="00050BF0"/>
    <w:rsid w:val="00076F6B"/>
    <w:rsid w:val="000E0BB0"/>
    <w:rsid w:val="00150E15"/>
    <w:rsid w:val="001A7643"/>
    <w:rsid w:val="00201844"/>
    <w:rsid w:val="00241573"/>
    <w:rsid w:val="002574E8"/>
    <w:rsid w:val="00607F1D"/>
    <w:rsid w:val="006467CE"/>
    <w:rsid w:val="00822E5D"/>
    <w:rsid w:val="00923924"/>
    <w:rsid w:val="009A702A"/>
    <w:rsid w:val="00A505FA"/>
    <w:rsid w:val="00B36DA2"/>
    <w:rsid w:val="00B817D1"/>
    <w:rsid w:val="00BC7796"/>
    <w:rsid w:val="00BE3C49"/>
    <w:rsid w:val="00C310AE"/>
    <w:rsid w:val="00D2270A"/>
    <w:rsid w:val="00E237AE"/>
    <w:rsid w:val="00E51A20"/>
    <w:rsid w:val="00F230F0"/>
    <w:rsid w:val="00FB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3298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30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E8"/>
    <w:pPr>
      <w:ind w:left="720"/>
      <w:contextualSpacing/>
    </w:pPr>
  </w:style>
  <w:style w:type="character" w:customStyle="1" w:styleId="Heading2Char">
    <w:name w:val="Heading 2 Char"/>
    <w:basedOn w:val="DefaultParagraphFont"/>
    <w:link w:val="Heading2"/>
    <w:uiPriority w:val="9"/>
    <w:rsid w:val="00F230F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A702A"/>
    <w:pPr>
      <w:tabs>
        <w:tab w:val="center" w:pos="4320"/>
        <w:tab w:val="right" w:pos="8640"/>
      </w:tabs>
    </w:pPr>
  </w:style>
  <w:style w:type="character" w:customStyle="1" w:styleId="FooterChar">
    <w:name w:val="Footer Char"/>
    <w:basedOn w:val="DefaultParagraphFont"/>
    <w:link w:val="Footer"/>
    <w:uiPriority w:val="99"/>
    <w:rsid w:val="009A702A"/>
  </w:style>
  <w:style w:type="character" w:styleId="PageNumber">
    <w:name w:val="page number"/>
    <w:basedOn w:val="DefaultParagraphFont"/>
    <w:uiPriority w:val="99"/>
    <w:semiHidden/>
    <w:unhideWhenUsed/>
    <w:rsid w:val="009A70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30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E8"/>
    <w:pPr>
      <w:ind w:left="720"/>
      <w:contextualSpacing/>
    </w:pPr>
  </w:style>
  <w:style w:type="character" w:customStyle="1" w:styleId="Heading2Char">
    <w:name w:val="Heading 2 Char"/>
    <w:basedOn w:val="DefaultParagraphFont"/>
    <w:link w:val="Heading2"/>
    <w:uiPriority w:val="9"/>
    <w:rsid w:val="00F230F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A702A"/>
    <w:pPr>
      <w:tabs>
        <w:tab w:val="center" w:pos="4320"/>
        <w:tab w:val="right" w:pos="8640"/>
      </w:tabs>
    </w:pPr>
  </w:style>
  <w:style w:type="character" w:customStyle="1" w:styleId="FooterChar">
    <w:name w:val="Footer Char"/>
    <w:basedOn w:val="DefaultParagraphFont"/>
    <w:link w:val="Footer"/>
    <w:uiPriority w:val="99"/>
    <w:rsid w:val="009A702A"/>
  </w:style>
  <w:style w:type="character" w:styleId="PageNumber">
    <w:name w:val="page number"/>
    <w:basedOn w:val="DefaultParagraphFont"/>
    <w:uiPriority w:val="99"/>
    <w:semiHidden/>
    <w:unhideWhenUsed/>
    <w:rsid w:val="009A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6294</Characters>
  <Application>Microsoft Macintosh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Arizona State University</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Der Leeuw</dc:creator>
  <cp:keywords/>
  <dc:description/>
  <cp:lastModifiedBy>James Syvitski</cp:lastModifiedBy>
  <cp:revision>2</cp:revision>
  <dcterms:created xsi:type="dcterms:W3CDTF">2016-09-21T21:07:00Z</dcterms:created>
  <dcterms:modified xsi:type="dcterms:W3CDTF">2016-09-21T21:07:00Z</dcterms:modified>
</cp:coreProperties>
</file>